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B778A" w14:textId="3B34896C" w:rsidR="0073565D" w:rsidRDefault="00412652" w:rsidP="0073565D">
      <w:pPr>
        <w:jc w:val="center"/>
        <w:rPr>
          <w:rFonts w:ascii="Arial" w:hAnsi="Arial" w:cs="Arial"/>
          <w:b/>
          <w:bCs/>
          <w:sz w:val="96"/>
          <w:szCs w:val="96"/>
        </w:rPr>
      </w:pPr>
      <w:bookmarkStart w:id="0" w:name="_GoBack"/>
      <w:bookmarkEnd w:id="0"/>
      <w:r>
        <w:rPr>
          <w:rFonts w:ascii="Arial" w:hAnsi="Arial" w:cs="Arial"/>
          <w:b/>
          <w:bCs/>
          <w:sz w:val="96"/>
          <w:szCs w:val="96"/>
        </w:rPr>
        <w:t>Carrick</w:t>
      </w:r>
      <w:r w:rsidR="00430620">
        <w:rPr>
          <w:rFonts w:ascii="Arial" w:hAnsi="Arial" w:cs="Arial"/>
          <w:b/>
          <w:bCs/>
          <w:sz w:val="96"/>
          <w:szCs w:val="96"/>
        </w:rPr>
        <w:t xml:space="preserve"> Academy</w:t>
      </w:r>
    </w:p>
    <w:p w14:paraId="3035E032" w14:textId="6FF62F71" w:rsidR="00430620" w:rsidRPr="00FD54CF" w:rsidRDefault="00D570A7" w:rsidP="0073565D">
      <w:pPr>
        <w:jc w:val="center"/>
        <w:rPr>
          <w:rFonts w:ascii="Arial" w:hAnsi="Arial" w:cs="Arial"/>
          <w:b/>
          <w:bCs/>
          <w:sz w:val="96"/>
          <w:szCs w:val="96"/>
        </w:rPr>
      </w:pPr>
      <w:r>
        <w:rPr>
          <w:rFonts w:ascii="Arial" w:hAnsi="Arial" w:cs="Arial"/>
          <w:b/>
          <w:bCs/>
          <w:noProof/>
          <w:sz w:val="96"/>
          <w:szCs w:val="96"/>
        </w:rPr>
        <w:drawing>
          <wp:inline distT="0" distB="0" distL="0" distR="0" wp14:anchorId="70E4FAA0" wp14:editId="6D3045E4">
            <wp:extent cx="2146300" cy="2146300"/>
            <wp:effectExtent l="0" t="0" r="6350" b="6350"/>
            <wp:docPr id="1" name="Picture 1" descr="C:\Users\sa15rankinea\AppData\Local\Microsoft\Windows\INetCache\Content.MSO\E28C7F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15rankinea\AppData\Local\Microsoft\Windows\INetCache\Content.MSO\E28C7F5B.t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inline>
        </w:drawing>
      </w:r>
    </w:p>
    <w:p w14:paraId="1DE6A9C5" w14:textId="77777777" w:rsidR="0073565D" w:rsidRDefault="0073565D" w:rsidP="0073565D">
      <w:pPr>
        <w:jc w:val="center"/>
        <w:rPr>
          <w:rFonts w:ascii="Arial" w:hAnsi="Arial" w:cs="Arial"/>
          <w:b/>
          <w:bCs/>
          <w:sz w:val="96"/>
          <w:szCs w:val="96"/>
        </w:rPr>
      </w:pPr>
      <w:r w:rsidRPr="00FD54CF">
        <w:rPr>
          <w:rFonts w:ascii="Arial" w:hAnsi="Arial" w:cs="Arial"/>
          <w:b/>
          <w:bCs/>
          <w:sz w:val="96"/>
          <w:szCs w:val="96"/>
        </w:rPr>
        <w:t>Policy Statement</w:t>
      </w:r>
    </w:p>
    <w:p w14:paraId="350BA89C" w14:textId="77777777" w:rsidR="00430620" w:rsidRDefault="00430620" w:rsidP="0073565D">
      <w:pPr>
        <w:jc w:val="center"/>
        <w:rPr>
          <w:rFonts w:ascii="Arial" w:hAnsi="Arial" w:cs="Arial"/>
          <w:b/>
          <w:bCs/>
          <w:sz w:val="96"/>
          <w:szCs w:val="96"/>
        </w:rPr>
      </w:pPr>
    </w:p>
    <w:p w14:paraId="1B502B70" w14:textId="77777777" w:rsidR="0073565D" w:rsidRPr="00430620" w:rsidRDefault="0073565D" w:rsidP="00430620">
      <w:pPr>
        <w:jc w:val="center"/>
        <w:rPr>
          <w:rFonts w:ascii="Arial" w:hAnsi="Arial" w:cs="Arial"/>
          <w:b/>
          <w:bCs/>
          <w:sz w:val="144"/>
          <w:szCs w:val="144"/>
        </w:rPr>
      </w:pPr>
      <w:r w:rsidRPr="00430620">
        <w:rPr>
          <w:rFonts w:ascii="Arial" w:hAnsi="Arial" w:cs="Arial"/>
          <w:b/>
          <w:bCs/>
          <w:sz w:val="144"/>
          <w:szCs w:val="144"/>
        </w:rPr>
        <w:t>Dyslexia</w:t>
      </w:r>
    </w:p>
    <w:p w14:paraId="0AF91669" w14:textId="77777777" w:rsidR="0073565D" w:rsidRPr="00FD54CF" w:rsidRDefault="0073565D" w:rsidP="0073565D">
      <w:pPr>
        <w:jc w:val="center"/>
        <w:rPr>
          <w:rFonts w:ascii="Arial" w:hAnsi="Arial" w:cs="Arial"/>
          <w:b/>
          <w:bCs/>
          <w:sz w:val="96"/>
          <w:szCs w:val="96"/>
        </w:rPr>
      </w:pPr>
    </w:p>
    <w:p w14:paraId="10DD61C9" w14:textId="2CB1C4F0" w:rsidR="0073565D" w:rsidRPr="00FD54CF" w:rsidRDefault="00412652" w:rsidP="00430620">
      <w:pPr>
        <w:jc w:val="center"/>
        <w:rPr>
          <w:rFonts w:ascii="Arial" w:hAnsi="Arial" w:cs="Arial"/>
          <w:sz w:val="96"/>
          <w:szCs w:val="96"/>
        </w:rPr>
      </w:pPr>
      <w:r>
        <w:rPr>
          <w:rFonts w:ascii="Arial" w:hAnsi="Arial" w:cs="Arial"/>
          <w:sz w:val="96"/>
          <w:szCs w:val="96"/>
        </w:rPr>
        <w:t>October 2019</w:t>
      </w:r>
    </w:p>
    <w:p w14:paraId="17FD12DF" w14:textId="77777777" w:rsidR="0073565D" w:rsidRPr="008738A4" w:rsidRDefault="0073565D" w:rsidP="0073565D">
      <w:pPr>
        <w:rPr>
          <w:rFonts w:ascii="Arial" w:hAnsi="Arial" w:cs="Arial"/>
          <w:b/>
          <w:bCs/>
          <w:sz w:val="28"/>
          <w:szCs w:val="24"/>
        </w:rPr>
      </w:pPr>
      <w:r>
        <w:rPr>
          <w:rFonts w:ascii="Arial" w:hAnsi="Arial" w:cs="Arial"/>
          <w:b/>
          <w:bCs/>
          <w:sz w:val="24"/>
          <w:szCs w:val="24"/>
        </w:rPr>
        <w:br w:type="page"/>
      </w:r>
      <w:r w:rsidRPr="008738A4">
        <w:rPr>
          <w:rFonts w:ascii="Arial" w:hAnsi="Arial" w:cs="Arial"/>
          <w:b/>
          <w:bCs/>
          <w:sz w:val="28"/>
          <w:szCs w:val="24"/>
        </w:rPr>
        <w:lastRenderedPageBreak/>
        <w:t>1. RATIONALE</w:t>
      </w:r>
    </w:p>
    <w:p w14:paraId="62C9A6FD" w14:textId="4BF3CB86" w:rsidR="0073565D" w:rsidRPr="008738A4" w:rsidRDefault="0073565D" w:rsidP="0083095A">
      <w:pPr>
        <w:jc w:val="both"/>
        <w:rPr>
          <w:rFonts w:ascii="Arial" w:hAnsi="Arial" w:cs="Arial"/>
          <w:sz w:val="24"/>
          <w:szCs w:val="24"/>
        </w:rPr>
      </w:pPr>
      <w:r w:rsidRPr="008738A4">
        <w:rPr>
          <w:rFonts w:ascii="Arial" w:hAnsi="Arial" w:cs="Arial"/>
          <w:sz w:val="24"/>
          <w:szCs w:val="24"/>
        </w:rPr>
        <w:t xml:space="preserve">All staff at </w:t>
      </w:r>
      <w:r w:rsidR="00D17BA7">
        <w:rPr>
          <w:rFonts w:ascii="Arial" w:hAnsi="Arial" w:cs="Arial"/>
          <w:sz w:val="24"/>
          <w:szCs w:val="24"/>
        </w:rPr>
        <w:t>Carrick</w:t>
      </w:r>
      <w:r w:rsidR="00430620">
        <w:rPr>
          <w:rFonts w:ascii="Arial" w:hAnsi="Arial" w:cs="Arial"/>
          <w:sz w:val="24"/>
          <w:szCs w:val="24"/>
        </w:rPr>
        <w:t xml:space="preserve"> Academy </w:t>
      </w:r>
      <w:r w:rsidRPr="008738A4">
        <w:rPr>
          <w:rFonts w:ascii="Arial" w:hAnsi="Arial" w:cs="Arial"/>
          <w:sz w:val="24"/>
          <w:szCs w:val="24"/>
        </w:rPr>
        <w:t xml:space="preserve">are committed to ensuring that the additional support needs of pupils with </w:t>
      </w:r>
      <w:r>
        <w:rPr>
          <w:rFonts w:ascii="Arial" w:hAnsi="Arial" w:cs="Arial"/>
          <w:sz w:val="24"/>
          <w:szCs w:val="24"/>
        </w:rPr>
        <w:t>d</w:t>
      </w:r>
      <w:r w:rsidRPr="008738A4">
        <w:rPr>
          <w:rFonts w:ascii="Arial" w:hAnsi="Arial" w:cs="Arial"/>
          <w:sz w:val="24"/>
          <w:szCs w:val="24"/>
        </w:rPr>
        <w:t>yslexia and other literacy difficulties are met</w:t>
      </w:r>
      <w:r>
        <w:rPr>
          <w:rFonts w:ascii="Arial" w:hAnsi="Arial" w:cs="Arial"/>
          <w:sz w:val="24"/>
          <w:szCs w:val="24"/>
        </w:rPr>
        <w:t>,</w:t>
      </w:r>
      <w:r w:rsidRPr="008738A4">
        <w:rPr>
          <w:rFonts w:ascii="Arial" w:hAnsi="Arial" w:cs="Arial"/>
          <w:sz w:val="24"/>
          <w:szCs w:val="24"/>
        </w:rPr>
        <w:t xml:space="preserve"> leading to successful inclusion of these pupils </w:t>
      </w:r>
      <w:r>
        <w:rPr>
          <w:rFonts w:ascii="Arial" w:hAnsi="Arial" w:cs="Arial"/>
          <w:sz w:val="24"/>
          <w:szCs w:val="24"/>
        </w:rPr>
        <w:t>thus</w:t>
      </w:r>
      <w:r w:rsidRPr="008738A4">
        <w:rPr>
          <w:rFonts w:ascii="Arial" w:hAnsi="Arial" w:cs="Arial"/>
          <w:sz w:val="24"/>
          <w:szCs w:val="24"/>
        </w:rPr>
        <w:t xml:space="preserve"> allowing them to achieve their potential.</w:t>
      </w:r>
    </w:p>
    <w:p w14:paraId="6D1817AB" w14:textId="77777777" w:rsidR="0073565D" w:rsidRPr="008738A4" w:rsidRDefault="0073565D" w:rsidP="0083095A">
      <w:pPr>
        <w:jc w:val="both"/>
        <w:rPr>
          <w:rFonts w:ascii="Arial" w:hAnsi="Arial" w:cs="Arial"/>
          <w:sz w:val="24"/>
          <w:szCs w:val="24"/>
        </w:rPr>
      </w:pPr>
      <w:r w:rsidRPr="008738A4">
        <w:rPr>
          <w:rFonts w:ascii="Arial" w:hAnsi="Arial" w:cs="Arial"/>
          <w:sz w:val="24"/>
          <w:szCs w:val="24"/>
        </w:rPr>
        <w:t xml:space="preserve">Dyslexia Scotland defines </w:t>
      </w:r>
      <w:r>
        <w:rPr>
          <w:rFonts w:ascii="Arial" w:hAnsi="Arial" w:cs="Arial"/>
          <w:sz w:val="24"/>
          <w:szCs w:val="24"/>
        </w:rPr>
        <w:t>d</w:t>
      </w:r>
      <w:r w:rsidRPr="008738A4">
        <w:rPr>
          <w:rFonts w:ascii="Arial" w:hAnsi="Arial" w:cs="Arial"/>
          <w:sz w:val="24"/>
          <w:szCs w:val="24"/>
        </w:rPr>
        <w:t>yslexia as:</w:t>
      </w:r>
    </w:p>
    <w:p w14:paraId="5050DA34" w14:textId="77777777" w:rsidR="0073565D" w:rsidRPr="008738A4" w:rsidRDefault="0073565D" w:rsidP="0083095A">
      <w:pPr>
        <w:jc w:val="both"/>
        <w:rPr>
          <w:rFonts w:ascii="Arial" w:hAnsi="Arial" w:cs="Arial"/>
          <w:i/>
          <w:iCs/>
          <w:sz w:val="24"/>
          <w:szCs w:val="24"/>
        </w:rPr>
      </w:pPr>
      <w:r w:rsidRPr="008738A4">
        <w:rPr>
          <w:rFonts w:ascii="Arial" w:hAnsi="Arial" w:cs="Arial"/>
          <w:sz w:val="24"/>
          <w:szCs w:val="24"/>
        </w:rPr>
        <w:t xml:space="preserve">“a continuum of difficulties in learning to read, write and/or spell, which persists despite the provision of appropriate learning opportunities. These difficulties often do not reflect an individual’s cognitive abilities and may not be typical of performance in other areas.” </w:t>
      </w:r>
      <w:r w:rsidRPr="008738A4">
        <w:rPr>
          <w:rFonts w:ascii="Arial" w:hAnsi="Arial" w:cs="Arial"/>
          <w:i/>
          <w:iCs/>
          <w:sz w:val="24"/>
          <w:szCs w:val="24"/>
        </w:rPr>
        <w:t>Dyslexia Scotland 2011</w:t>
      </w:r>
    </w:p>
    <w:p w14:paraId="48CFEA10" w14:textId="5D8A868E" w:rsidR="0073565D" w:rsidRPr="008738A4" w:rsidRDefault="0073565D" w:rsidP="0083095A">
      <w:pPr>
        <w:autoSpaceDE w:val="0"/>
        <w:autoSpaceDN w:val="0"/>
        <w:adjustRightInd w:val="0"/>
        <w:spacing w:after="0" w:line="240" w:lineRule="auto"/>
        <w:jc w:val="both"/>
        <w:rPr>
          <w:rFonts w:ascii="Arial" w:hAnsi="Arial" w:cs="Arial"/>
          <w:sz w:val="24"/>
          <w:szCs w:val="24"/>
        </w:rPr>
      </w:pPr>
      <w:r w:rsidRPr="008738A4">
        <w:rPr>
          <w:rFonts w:ascii="Arial" w:hAnsi="Arial" w:cs="Arial"/>
          <w:sz w:val="24"/>
          <w:szCs w:val="24"/>
        </w:rPr>
        <w:t xml:space="preserve">We at </w:t>
      </w:r>
      <w:r w:rsidR="00D17BA7">
        <w:rPr>
          <w:rFonts w:ascii="Arial" w:hAnsi="Arial" w:cs="Arial"/>
          <w:sz w:val="24"/>
          <w:szCs w:val="24"/>
        </w:rPr>
        <w:t>Carrick</w:t>
      </w:r>
      <w:r w:rsidR="00430620">
        <w:rPr>
          <w:rFonts w:ascii="Arial" w:hAnsi="Arial" w:cs="Arial"/>
          <w:sz w:val="24"/>
          <w:szCs w:val="24"/>
        </w:rPr>
        <w:t xml:space="preserve"> Academy </w:t>
      </w:r>
      <w:r w:rsidRPr="008738A4">
        <w:rPr>
          <w:rFonts w:ascii="Arial" w:hAnsi="Arial" w:cs="Arial"/>
          <w:sz w:val="24"/>
          <w:szCs w:val="24"/>
        </w:rPr>
        <w:t xml:space="preserve">recognise that although dyslexia cannot be cured, many of the barriers that dyslexic learners face can be overcome. Each individual child </w:t>
      </w:r>
      <w:r>
        <w:rPr>
          <w:rFonts w:ascii="Arial" w:hAnsi="Arial" w:cs="Arial"/>
          <w:sz w:val="24"/>
          <w:szCs w:val="24"/>
        </w:rPr>
        <w:t>and young person</w:t>
      </w:r>
      <w:r w:rsidRPr="008738A4">
        <w:rPr>
          <w:rFonts w:ascii="Arial" w:hAnsi="Arial" w:cs="Arial"/>
          <w:sz w:val="24"/>
          <w:szCs w:val="24"/>
        </w:rPr>
        <w:t xml:space="preserve"> with dyslexia will have his/her own individual combination of strengths and difficulties and it is our duty to harness the strengths and help pupils to utilise them to their full capacity while also helping them to overcome the difficulties they may encounter.</w:t>
      </w:r>
    </w:p>
    <w:p w14:paraId="6B53343D" w14:textId="77777777" w:rsidR="0073565D" w:rsidRPr="008738A4" w:rsidRDefault="0073565D" w:rsidP="0083095A">
      <w:pPr>
        <w:autoSpaceDE w:val="0"/>
        <w:autoSpaceDN w:val="0"/>
        <w:adjustRightInd w:val="0"/>
        <w:spacing w:after="0" w:line="240" w:lineRule="auto"/>
        <w:jc w:val="both"/>
        <w:rPr>
          <w:rFonts w:ascii="Arial" w:hAnsi="Arial" w:cs="Arial"/>
          <w:sz w:val="24"/>
          <w:szCs w:val="24"/>
        </w:rPr>
      </w:pPr>
    </w:p>
    <w:p w14:paraId="7207EC7D" w14:textId="77777777" w:rsidR="0073565D" w:rsidRPr="008738A4" w:rsidRDefault="0073565D" w:rsidP="0083095A">
      <w:pPr>
        <w:autoSpaceDE w:val="0"/>
        <w:autoSpaceDN w:val="0"/>
        <w:adjustRightInd w:val="0"/>
        <w:spacing w:after="0" w:line="240" w:lineRule="auto"/>
        <w:jc w:val="both"/>
        <w:rPr>
          <w:rFonts w:ascii="Arial" w:hAnsi="Arial" w:cs="Arial"/>
          <w:sz w:val="24"/>
          <w:szCs w:val="24"/>
        </w:rPr>
      </w:pPr>
      <w:r w:rsidRPr="008738A4">
        <w:rPr>
          <w:rFonts w:ascii="Arial" w:hAnsi="Arial" w:cs="Arial"/>
          <w:sz w:val="24"/>
          <w:szCs w:val="24"/>
        </w:rPr>
        <w:t>One person in ten is thought to be dyslexi</w:t>
      </w:r>
      <w:r>
        <w:rPr>
          <w:rFonts w:ascii="Arial" w:hAnsi="Arial" w:cs="Arial"/>
          <w:sz w:val="24"/>
          <w:szCs w:val="24"/>
        </w:rPr>
        <w:t>c</w:t>
      </w:r>
      <w:r w:rsidRPr="008738A4">
        <w:rPr>
          <w:rFonts w:ascii="Arial" w:hAnsi="Arial" w:cs="Arial"/>
          <w:sz w:val="24"/>
          <w:szCs w:val="24"/>
        </w:rPr>
        <w:t xml:space="preserve"> with 4% of the population believed to be severely dyslexic. In order to meet the needs of </w:t>
      </w:r>
      <w:r>
        <w:rPr>
          <w:rFonts w:ascii="Arial" w:hAnsi="Arial" w:cs="Arial"/>
          <w:sz w:val="24"/>
          <w:szCs w:val="24"/>
        </w:rPr>
        <w:t xml:space="preserve">dyslexic </w:t>
      </w:r>
      <w:r w:rsidRPr="008738A4">
        <w:rPr>
          <w:rFonts w:ascii="Arial" w:hAnsi="Arial" w:cs="Arial"/>
          <w:sz w:val="24"/>
          <w:szCs w:val="24"/>
        </w:rPr>
        <w:t>pupils, as well as other pupils experiencing literacy difficulties, we aim to be dyslexia aware and vigilant while ensuring that every class provides a dyslexic friendly environment.</w:t>
      </w:r>
    </w:p>
    <w:p w14:paraId="350859A4" w14:textId="77777777" w:rsidR="0073565D" w:rsidRPr="008738A4" w:rsidRDefault="0073565D" w:rsidP="0083095A">
      <w:pPr>
        <w:autoSpaceDE w:val="0"/>
        <w:autoSpaceDN w:val="0"/>
        <w:adjustRightInd w:val="0"/>
        <w:spacing w:after="0" w:line="240" w:lineRule="auto"/>
        <w:jc w:val="both"/>
        <w:rPr>
          <w:rFonts w:ascii="Arial" w:hAnsi="Arial" w:cs="Arial"/>
          <w:sz w:val="24"/>
          <w:szCs w:val="24"/>
        </w:rPr>
      </w:pPr>
    </w:p>
    <w:p w14:paraId="1C63C784" w14:textId="77777777" w:rsidR="0073565D" w:rsidRPr="008738A4" w:rsidRDefault="0073565D" w:rsidP="0083095A">
      <w:pPr>
        <w:jc w:val="both"/>
        <w:rPr>
          <w:rFonts w:ascii="Arial" w:hAnsi="Arial" w:cs="Arial"/>
          <w:sz w:val="24"/>
          <w:szCs w:val="24"/>
        </w:rPr>
      </w:pPr>
      <w:r w:rsidRPr="008738A4">
        <w:rPr>
          <w:rFonts w:ascii="Arial" w:hAnsi="Arial" w:cs="Arial"/>
          <w:color w:val="000000"/>
          <w:sz w:val="24"/>
          <w:szCs w:val="24"/>
          <w:lang w:eastAsia="en-GB"/>
        </w:rPr>
        <w:t xml:space="preserve">Making appropriate provision is a whole school responsibility and this policy should make clear how it will meet the needs of the children </w:t>
      </w:r>
      <w:r>
        <w:rPr>
          <w:rFonts w:ascii="Arial" w:hAnsi="Arial" w:cs="Arial"/>
          <w:color w:val="000000"/>
          <w:sz w:val="24"/>
          <w:szCs w:val="24"/>
          <w:lang w:eastAsia="en-GB"/>
        </w:rPr>
        <w:t xml:space="preserve">/ young people </w:t>
      </w:r>
      <w:r w:rsidRPr="008738A4">
        <w:rPr>
          <w:rFonts w:ascii="Arial" w:hAnsi="Arial" w:cs="Arial"/>
          <w:color w:val="000000"/>
          <w:sz w:val="24"/>
          <w:szCs w:val="24"/>
          <w:lang w:eastAsia="en-GB"/>
        </w:rPr>
        <w:t>with dyslexia.</w:t>
      </w:r>
    </w:p>
    <w:p w14:paraId="3AE9CBC0" w14:textId="77777777" w:rsidR="0073565D" w:rsidRPr="008738A4" w:rsidRDefault="0073565D" w:rsidP="0083095A">
      <w:pPr>
        <w:jc w:val="both"/>
        <w:rPr>
          <w:rFonts w:ascii="Arial" w:hAnsi="Arial" w:cs="Arial"/>
          <w:b/>
          <w:bCs/>
          <w:sz w:val="28"/>
          <w:szCs w:val="24"/>
        </w:rPr>
      </w:pPr>
      <w:r w:rsidRPr="008738A4">
        <w:rPr>
          <w:rFonts w:ascii="Arial" w:hAnsi="Arial" w:cs="Arial"/>
          <w:b/>
          <w:bCs/>
          <w:sz w:val="28"/>
          <w:szCs w:val="24"/>
        </w:rPr>
        <w:t>2. AIMS</w:t>
      </w:r>
    </w:p>
    <w:p w14:paraId="363A5274" w14:textId="77777777" w:rsidR="0073565D" w:rsidRPr="008738A4" w:rsidRDefault="0073565D" w:rsidP="0083095A">
      <w:pPr>
        <w:pStyle w:val="Default"/>
        <w:jc w:val="both"/>
      </w:pPr>
      <w:r w:rsidRPr="008738A4">
        <w:t xml:space="preserve">To facilitate and encourage </w:t>
      </w:r>
    </w:p>
    <w:p w14:paraId="7679ED7A" w14:textId="77777777" w:rsidR="0073565D" w:rsidRPr="008738A4" w:rsidRDefault="0073565D" w:rsidP="0083095A">
      <w:pPr>
        <w:pStyle w:val="Default"/>
        <w:jc w:val="both"/>
      </w:pPr>
    </w:p>
    <w:p w14:paraId="3E984A25" w14:textId="77777777" w:rsidR="0073565D" w:rsidRPr="008738A4" w:rsidRDefault="0073565D" w:rsidP="0083095A">
      <w:pPr>
        <w:pStyle w:val="Default"/>
        <w:numPr>
          <w:ilvl w:val="0"/>
          <w:numId w:val="1"/>
        </w:numPr>
        <w:spacing w:after="61"/>
        <w:jc w:val="both"/>
      </w:pPr>
      <w:r w:rsidRPr="008738A4">
        <w:t>Whole school awareness of what dyslexia is and how we can support it.</w:t>
      </w:r>
    </w:p>
    <w:p w14:paraId="73614BC6" w14:textId="77777777" w:rsidR="0073565D" w:rsidRPr="008738A4" w:rsidRDefault="0073565D" w:rsidP="0083095A">
      <w:pPr>
        <w:pStyle w:val="Default"/>
        <w:numPr>
          <w:ilvl w:val="0"/>
          <w:numId w:val="1"/>
        </w:numPr>
        <w:spacing w:after="61"/>
        <w:jc w:val="both"/>
      </w:pPr>
      <w:r w:rsidRPr="008738A4">
        <w:t>Whole school responsibility for supporting children</w:t>
      </w:r>
      <w:r>
        <w:t xml:space="preserve"> / young people w</w:t>
      </w:r>
      <w:r w:rsidRPr="008738A4">
        <w:t>ith literacy difficulties including dyslexic difficulties.</w:t>
      </w:r>
    </w:p>
    <w:p w14:paraId="76A4DF11" w14:textId="77777777" w:rsidR="0073565D" w:rsidRPr="008738A4" w:rsidRDefault="0073565D" w:rsidP="0083095A">
      <w:pPr>
        <w:pStyle w:val="Default"/>
        <w:numPr>
          <w:ilvl w:val="0"/>
          <w:numId w:val="1"/>
        </w:numPr>
        <w:spacing w:after="61"/>
        <w:jc w:val="both"/>
      </w:pPr>
      <w:r w:rsidRPr="008738A4">
        <w:t>Empowerment of teachers to meet the needs of all their pupils.</w:t>
      </w:r>
    </w:p>
    <w:p w14:paraId="2E0E7DFF" w14:textId="2C8B1F85" w:rsidR="0073565D" w:rsidRPr="008738A4" w:rsidRDefault="0073565D" w:rsidP="0083095A">
      <w:pPr>
        <w:pStyle w:val="Default"/>
        <w:numPr>
          <w:ilvl w:val="0"/>
          <w:numId w:val="1"/>
        </w:numPr>
        <w:spacing w:after="61"/>
        <w:jc w:val="both"/>
      </w:pPr>
      <w:r w:rsidRPr="008738A4">
        <w:t xml:space="preserve">Dyslexia friendly </w:t>
      </w:r>
      <w:r w:rsidR="00D17BA7">
        <w:t>and inc</w:t>
      </w:r>
      <w:r w:rsidRPr="008738A4">
        <w:t>l</w:t>
      </w:r>
      <w:r w:rsidR="00D17BA7">
        <w:t xml:space="preserve">usive </w:t>
      </w:r>
      <w:r w:rsidRPr="008738A4">
        <w:t>earning environments.</w:t>
      </w:r>
    </w:p>
    <w:p w14:paraId="7D046BFC" w14:textId="77777777" w:rsidR="0073565D" w:rsidRPr="008738A4" w:rsidRDefault="0073565D" w:rsidP="0083095A">
      <w:pPr>
        <w:pStyle w:val="Default"/>
        <w:numPr>
          <w:ilvl w:val="0"/>
          <w:numId w:val="1"/>
        </w:numPr>
        <w:spacing w:after="61"/>
        <w:jc w:val="both"/>
      </w:pPr>
      <w:r w:rsidRPr="008738A4">
        <w:t>Early identification of children</w:t>
      </w:r>
      <w:r>
        <w:t xml:space="preserve"> /young people</w:t>
      </w:r>
      <w:r w:rsidRPr="008738A4">
        <w:t xml:space="preserve"> at risk of developing literacy difficulties and appropriate intervention strategies suited to meet individual’s needs.</w:t>
      </w:r>
    </w:p>
    <w:p w14:paraId="2DAFA646" w14:textId="34919DB6" w:rsidR="0073565D" w:rsidRPr="00995D6B" w:rsidRDefault="0073565D" w:rsidP="0083095A">
      <w:pPr>
        <w:pStyle w:val="Default"/>
        <w:numPr>
          <w:ilvl w:val="0"/>
          <w:numId w:val="1"/>
        </w:numPr>
        <w:spacing w:after="61"/>
        <w:jc w:val="both"/>
      </w:pPr>
      <w:r w:rsidRPr="00995D6B">
        <w:t>Confidence and consistency in using the Staged Interve</w:t>
      </w:r>
      <w:r w:rsidR="00D17BA7" w:rsidRPr="00995D6B">
        <w:t>ntion Model embedded within South</w:t>
      </w:r>
      <w:r w:rsidRPr="00995D6B">
        <w:t xml:space="preserve"> Ayrshire’s Dyslexia Guidelines.</w:t>
      </w:r>
    </w:p>
    <w:p w14:paraId="468A8B7E" w14:textId="77777777" w:rsidR="0073565D" w:rsidRPr="008738A4" w:rsidRDefault="0073565D" w:rsidP="0083095A">
      <w:pPr>
        <w:pStyle w:val="Default"/>
        <w:numPr>
          <w:ilvl w:val="0"/>
          <w:numId w:val="1"/>
        </w:numPr>
        <w:spacing w:after="61"/>
        <w:jc w:val="both"/>
      </w:pPr>
      <w:r w:rsidRPr="008738A4">
        <w:t>Effective monitoring and tracking systems to record pupil’s literacy development.</w:t>
      </w:r>
    </w:p>
    <w:p w14:paraId="4C16463A" w14:textId="77777777" w:rsidR="0073565D" w:rsidRPr="008738A4" w:rsidRDefault="0073565D" w:rsidP="0083095A">
      <w:pPr>
        <w:pStyle w:val="Default"/>
        <w:numPr>
          <w:ilvl w:val="0"/>
          <w:numId w:val="1"/>
        </w:numPr>
        <w:spacing w:after="61"/>
        <w:jc w:val="both"/>
      </w:pPr>
      <w:r w:rsidRPr="008738A4">
        <w:t>Effective networking for sharing and celebrating good practice.</w:t>
      </w:r>
    </w:p>
    <w:p w14:paraId="0D90F6AA" w14:textId="77777777" w:rsidR="0073565D" w:rsidRPr="008738A4" w:rsidRDefault="0073565D" w:rsidP="0083095A">
      <w:pPr>
        <w:pStyle w:val="Default"/>
        <w:numPr>
          <w:ilvl w:val="0"/>
          <w:numId w:val="1"/>
        </w:numPr>
        <w:spacing w:after="61"/>
        <w:jc w:val="both"/>
      </w:pPr>
      <w:r w:rsidRPr="008738A4">
        <w:t>CPD opportunities for staff.</w:t>
      </w:r>
    </w:p>
    <w:p w14:paraId="0D539833" w14:textId="77777777" w:rsidR="0073565D" w:rsidRPr="008738A4" w:rsidRDefault="0073565D" w:rsidP="0083095A">
      <w:pPr>
        <w:pStyle w:val="Default"/>
        <w:numPr>
          <w:ilvl w:val="0"/>
          <w:numId w:val="1"/>
        </w:numPr>
        <w:spacing w:after="61"/>
        <w:jc w:val="both"/>
      </w:pPr>
      <w:r w:rsidRPr="008738A4">
        <w:t>Resilience in pupils.</w:t>
      </w:r>
    </w:p>
    <w:p w14:paraId="5B029818" w14:textId="77777777" w:rsidR="0073565D" w:rsidRPr="008738A4" w:rsidRDefault="0073565D" w:rsidP="0083095A">
      <w:pPr>
        <w:pStyle w:val="Default"/>
        <w:numPr>
          <w:ilvl w:val="0"/>
          <w:numId w:val="1"/>
        </w:numPr>
        <w:spacing w:after="61"/>
        <w:jc w:val="both"/>
      </w:pPr>
      <w:r w:rsidRPr="008738A4">
        <w:rPr>
          <w:lang w:eastAsia="en-GB"/>
        </w:rPr>
        <w:t>Development of children</w:t>
      </w:r>
      <w:r>
        <w:rPr>
          <w:lang w:eastAsia="en-GB"/>
        </w:rPr>
        <w:t xml:space="preserve"> / young people</w:t>
      </w:r>
      <w:r w:rsidRPr="008738A4">
        <w:rPr>
          <w:lang w:eastAsia="en-GB"/>
        </w:rPr>
        <w:t>’s empathy and awareness towards d</w:t>
      </w:r>
      <w:r w:rsidRPr="008738A4">
        <w:t>yslexia.</w:t>
      </w:r>
    </w:p>
    <w:p w14:paraId="0D91BA12" w14:textId="77777777" w:rsidR="0073565D" w:rsidRPr="008738A4" w:rsidRDefault="0073565D" w:rsidP="0083095A">
      <w:pPr>
        <w:pStyle w:val="Default"/>
        <w:numPr>
          <w:ilvl w:val="0"/>
          <w:numId w:val="1"/>
        </w:numPr>
        <w:spacing w:after="61"/>
        <w:jc w:val="both"/>
      </w:pPr>
      <w:r w:rsidRPr="008738A4">
        <w:t>Positive and effective parent</w:t>
      </w:r>
      <w:r>
        <w:t xml:space="preserve"> / carer</w:t>
      </w:r>
      <w:r w:rsidRPr="008738A4">
        <w:t xml:space="preserve"> partnership.</w:t>
      </w:r>
    </w:p>
    <w:p w14:paraId="2A9C06DA" w14:textId="77777777" w:rsidR="0073565D" w:rsidRPr="008738A4" w:rsidRDefault="0073565D" w:rsidP="0083095A">
      <w:pPr>
        <w:autoSpaceDE w:val="0"/>
        <w:autoSpaceDN w:val="0"/>
        <w:adjustRightInd w:val="0"/>
        <w:spacing w:after="0" w:line="240" w:lineRule="auto"/>
        <w:jc w:val="both"/>
        <w:rPr>
          <w:rFonts w:ascii="Arial" w:hAnsi="Arial" w:cs="Arial"/>
          <w:b/>
          <w:bCs/>
          <w:sz w:val="28"/>
          <w:szCs w:val="24"/>
        </w:rPr>
      </w:pPr>
      <w:r w:rsidRPr="008738A4">
        <w:rPr>
          <w:rFonts w:ascii="Arial" w:hAnsi="Arial" w:cs="Arial"/>
          <w:b/>
          <w:bCs/>
          <w:sz w:val="24"/>
          <w:szCs w:val="24"/>
        </w:rPr>
        <w:br w:type="page"/>
      </w:r>
      <w:r w:rsidRPr="008738A4">
        <w:rPr>
          <w:rFonts w:ascii="Arial" w:hAnsi="Arial" w:cs="Arial"/>
          <w:b/>
          <w:bCs/>
          <w:sz w:val="28"/>
          <w:szCs w:val="24"/>
        </w:rPr>
        <w:lastRenderedPageBreak/>
        <w:t>3. KEY PRINCIPLES OF GOOD PRACTICE</w:t>
      </w:r>
    </w:p>
    <w:p w14:paraId="3EBFA985" w14:textId="77777777" w:rsidR="0073565D" w:rsidRPr="008738A4" w:rsidRDefault="0073565D" w:rsidP="0073565D">
      <w:pPr>
        <w:pStyle w:val="Default"/>
      </w:pPr>
    </w:p>
    <w:p w14:paraId="59D7225D" w14:textId="77777777" w:rsidR="0073565D" w:rsidRPr="008738A4" w:rsidRDefault="0073565D" w:rsidP="0083095A">
      <w:pPr>
        <w:pStyle w:val="Default"/>
        <w:numPr>
          <w:ilvl w:val="0"/>
          <w:numId w:val="7"/>
        </w:numPr>
        <w:spacing w:after="30"/>
        <w:jc w:val="both"/>
      </w:pPr>
      <w:r w:rsidRPr="008738A4">
        <w:t>Whole school responsibility for supporting children</w:t>
      </w:r>
      <w:r>
        <w:t xml:space="preserve"> / young people</w:t>
      </w:r>
      <w:r w:rsidRPr="008738A4">
        <w:t xml:space="preserve"> with dyslexia.</w:t>
      </w:r>
    </w:p>
    <w:p w14:paraId="2D4E3BD4" w14:textId="77777777" w:rsidR="0073565D" w:rsidRPr="008738A4" w:rsidRDefault="0073565D" w:rsidP="0083095A">
      <w:pPr>
        <w:pStyle w:val="Default"/>
        <w:numPr>
          <w:ilvl w:val="0"/>
          <w:numId w:val="7"/>
        </w:numPr>
        <w:spacing w:after="30"/>
        <w:jc w:val="both"/>
      </w:pPr>
      <w:r w:rsidRPr="008738A4">
        <w:t xml:space="preserve">A positive ethos towards dyslexia is evident throughout the school. </w:t>
      </w:r>
    </w:p>
    <w:p w14:paraId="2D59F907" w14:textId="77777777" w:rsidR="0073565D" w:rsidRPr="008738A4" w:rsidRDefault="0073565D" w:rsidP="0083095A">
      <w:pPr>
        <w:pStyle w:val="Default"/>
        <w:numPr>
          <w:ilvl w:val="0"/>
          <w:numId w:val="7"/>
        </w:numPr>
        <w:spacing w:after="30"/>
        <w:jc w:val="both"/>
      </w:pPr>
      <w:r w:rsidRPr="008738A4">
        <w:t xml:space="preserve">Staff are able to identify and respond to the unexpected difficulties that a dyslexic learner may encounter and make best use of their tracking systems and the data available to them through Assessment is for Learning </w:t>
      </w:r>
      <w:r>
        <w:t>approaches.</w:t>
      </w:r>
    </w:p>
    <w:p w14:paraId="6FB3402E" w14:textId="77777777" w:rsidR="0073565D" w:rsidRPr="008738A4" w:rsidRDefault="0073565D" w:rsidP="0083095A">
      <w:pPr>
        <w:pStyle w:val="Default"/>
        <w:numPr>
          <w:ilvl w:val="0"/>
          <w:numId w:val="7"/>
        </w:numPr>
        <w:spacing w:after="30"/>
        <w:jc w:val="both"/>
      </w:pPr>
      <w:r w:rsidRPr="008738A4">
        <w:t>The focus is on the premise of early identification and intervention of children</w:t>
      </w:r>
      <w:r>
        <w:t xml:space="preserve"> / young people</w:t>
      </w:r>
      <w:r w:rsidRPr="008738A4">
        <w:t xml:space="preserve"> at risk of developing literacy delay or difficulty.</w:t>
      </w:r>
    </w:p>
    <w:p w14:paraId="4AB21F38" w14:textId="77777777" w:rsidR="0073565D" w:rsidRPr="008738A4" w:rsidRDefault="0073565D" w:rsidP="0083095A">
      <w:pPr>
        <w:pStyle w:val="Default"/>
        <w:numPr>
          <w:ilvl w:val="0"/>
          <w:numId w:val="7"/>
        </w:numPr>
        <w:spacing w:after="30"/>
        <w:jc w:val="both"/>
      </w:pPr>
      <w:r>
        <w:t>A</w:t>
      </w:r>
      <w:r w:rsidRPr="008738A4">
        <w:t>ppropriate intervention is implemented at the earliest possible opportunity and in the least intrusive manner.</w:t>
      </w:r>
    </w:p>
    <w:p w14:paraId="2E648096" w14:textId="77777777" w:rsidR="0073565D" w:rsidRPr="008738A4" w:rsidRDefault="0073565D" w:rsidP="0083095A">
      <w:pPr>
        <w:pStyle w:val="Default"/>
        <w:numPr>
          <w:ilvl w:val="0"/>
          <w:numId w:val="7"/>
        </w:numPr>
        <w:spacing w:after="30"/>
        <w:jc w:val="both"/>
      </w:pPr>
      <w:r w:rsidRPr="008738A4">
        <w:t xml:space="preserve">There is a zero tolerance of failure and staff </w:t>
      </w:r>
      <w:r>
        <w:t>are proactive</w:t>
      </w:r>
      <w:r w:rsidRPr="008738A4">
        <w:t xml:space="preserve"> when</w:t>
      </w:r>
      <w:r>
        <w:t xml:space="preserve"> pupil’s</w:t>
      </w:r>
      <w:r w:rsidRPr="008738A4">
        <w:t xml:space="preserve"> targets are not met.</w:t>
      </w:r>
    </w:p>
    <w:p w14:paraId="60A5BAC7" w14:textId="77777777" w:rsidR="0073565D" w:rsidRPr="008738A4" w:rsidRDefault="0073565D" w:rsidP="0083095A">
      <w:pPr>
        <w:pStyle w:val="Default"/>
        <w:numPr>
          <w:ilvl w:val="0"/>
          <w:numId w:val="7"/>
        </w:numPr>
        <w:spacing w:after="30"/>
        <w:jc w:val="both"/>
      </w:pPr>
      <w:r w:rsidRPr="008738A4">
        <w:t>Individual differences in learning styles are recognised and harnessed to ensure equality of access to the curriculum through appropriate individual planning and differentiation.</w:t>
      </w:r>
    </w:p>
    <w:p w14:paraId="50FB5EA6" w14:textId="77777777" w:rsidR="0073565D" w:rsidRPr="008738A4" w:rsidRDefault="0073565D" w:rsidP="0083095A">
      <w:pPr>
        <w:pStyle w:val="Default"/>
        <w:numPr>
          <w:ilvl w:val="0"/>
          <w:numId w:val="7"/>
        </w:numPr>
        <w:spacing w:after="30"/>
        <w:jc w:val="both"/>
      </w:pPr>
      <w:r w:rsidRPr="008738A4">
        <w:t>Full involvement of pupils in discussion of their additional support needs and progress is encouraged.</w:t>
      </w:r>
    </w:p>
    <w:p w14:paraId="566AF7E5" w14:textId="77777777" w:rsidR="0073565D" w:rsidRPr="008738A4" w:rsidRDefault="0073565D" w:rsidP="0083095A">
      <w:pPr>
        <w:pStyle w:val="Default"/>
        <w:numPr>
          <w:ilvl w:val="0"/>
          <w:numId w:val="7"/>
        </w:numPr>
        <w:jc w:val="both"/>
      </w:pPr>
      <w:r w:rsidRPr="008738A4">
        <w:t>Parents</w:t>
      </w:r>
      <w:r>
        <w:t xml:space="preserve"> / carers</w:t>
      </w:r>
      <w:r w:rsidRPr="008738A4">
        <w:t xml:space="preserve"> are invited to be active partners in their child’s education. </w:t>
      </w:r>
    </w:p>
    <w:p w14:paraId="60B4F41E" w14:textId="77777777" w:rsidR="0083095A" w:rsidRDefault="0083095A" w:rsidP="0083095A">
      <w:pPr>
        <w:jc w:val="both"/>
        <w:rPr>
          <w:rFonts w:ascii="Arial" w:hAnsi="Arial" w:cs="Arial"/>
          <w:b/>
          <w:bCs/>
          <w:sz w:val="24"/>
          <w:szCs w:val="24"/>
        </w:rPr>
      </w:pPr>
    </w:p>
    <w:p w14:paraId="1905FA44" w14:textId="77777777" w:rsidR="0073565D" w:rsidRPr="0021306F" w:rsidRDefault="0073565D" w:rsidP="0083095A">
      <w:pPr>
        <w:jc w:val="both"/>
        <w:rPr>
          <w:rFonts w:ascii="Arial" w:hAnsi="Arial" w:cs="Arial"/>
          <w:b/>
          <w:bCs/>
          <w:sz w:val="28"/>
          <w:szCs w:val="24"/>
        </w:rPr>
      </w:pPr>
      <w:r w:rsidRPr="0021306F">
        <w:rPr>
          <w:rFonts w:ascii="Arial" w:hAnsi="Arial" w:cs="Arial"/>
          <w:b/>
          <w:bCs/>
          <w:sz w:val="28"/>
          <w:szCs w:val="24"/>
        </w:rPr>
        <w:t>4. ROLES AND RESPONSIBILITIES</w:t>
      </w:r>
    </w:p>
    <w:p w14:paraId="155ED49A" w14:textId="77777777" w:rsidR="0073565D" w:rsidRPr="008738A4" w:rsidRDefault="0073565D" w:rsidP="0083095A">
      <w:pPr>
        <w:jc w:val="both"/>
        <w:rPr>
          <w:rFonts w:ascii="Arial" w:hAnsi="Arial" w:cs="Arial"/>
          <w:b/>
          <w:sz w:val="24"/>
          <w:szCs w:val="24"/>
        </w:rPr>
      </w:pPr>
      <w:r w:rsidRPr="008738A4">
        <w:rPr>
          <w:rFonts w:ascii="Arial" w:hAnsi="Arial" w:cs="Arial"/>
          <w:b/>
          <w:sz w:val="24"/>
          <w:szCs w:val="24"/>
        </w:rPr>
        <w:t xml:space="preserve">RESPONSIBILITIES </w:t>
      </w:r>
    </w:p>
    <w:p w14:paraId="720EDFE0" w14:textId="77777777" w:rsidR="0073565D" w:rsidRPr="008738A4" w:rsidRDefault="0073565D" w:rsidP="0083095A">
      <w:pPr>
        <w:jc w:val="both"/>
        <w:rPr>
          <w:rFonts w:ascii="Arial" w:hAnsi="Arial" w:cs="Arial"/>
          <w:sz w:val="24"/>
          <w:szCs w:val="24"/>
        </w:rPr>
      </w:pPr>
      <w:r w:rsidRPr="008738A4">
        <w:rPr>
          <w:rFonts w:ascii="Arial" w:hAnsi="Arial" w:cs="Arial"/>
          <w:sz w:val="24"/>
          <w:szCs w:val="24"/>
        </w:rPr>
        <w:t>We recognise that it is every teacher’s responsibility to provide an appropriate curriculum, accessible to all pupils, that allows each individual to learn and progress. Responsibility for meeting the additional supp</w:t>
      </w:r>
      <w:r>
        <w:rPr>
          <w:rFonts w:ascii="Arial" w:hAnsi="Arial" w:cs="Arial"/>
          <w:sz w:val="24"/>
          <w:szCs w:val="24"/>
        </w:rPr>
        <w:t>ort needs of dyslexic pupils is</w:t>
      </w:r>
      <w:r w:rsidRPr="008738A4">
        <w:rPr>
          <w:rFonts w:ascii="Arial" w:hAnsi="Arial" w:cs="Arial"/>
          <w:sz w:val="24"/>
          <w:szCs w:val="24"/>
        </w:rPr>
        <w:t xml:space="preserve"> the same as those for all pupils, and should include approaches that avoid unnecessary dependence on written text. School staff should be able to demonstrate: </w:t>
      </w:r>
    </w:p>
    <w:p w14:paraId="3FAF7C9A" w14:textId="77777777" w:rsidR="0073565D" w:rsidRPr="008738A4" w:rsidRDefault="0073565D" w:rsidP="0083095A">
      <w:pPr>
        <w:numPr>
          <w:ilvl w:val="0"/>
          <w:numId w:val="8"/>
        </w:numPr>
        <w:autoSpaceDE w:val="0"/>
        <w:autoSpaceDN w:val="0"/>
        <w:adjustRightInd w:val="0"/>
        <w:spacing w:after="41" w:line="240" w:lineRule="auto"/>
        <w:jc w:val="both"/>
        <w:rPr>
          <w:rFonts w:ascii="Arial" w:hAnsi="Arial" w:cs="Arial"/>
          <w:color w:val="000000"/>
          <w:sz w:val="24"/>
          <w:szCs w:val="24"/>
          <w:lang w:eastAsia="en-GB"/>
        </w:rPr>
      </w:pPr>
      <w:r w:rsidRPr="008738A4">
        <w:rPr>
          <w:rFonts w:ascii="Arial" w:hAnsi="Arial" w:cs="Arial"/>
          <w:color w:val="000000"/>
          <w:sz w:val="24"/>
          <w:szCs w:val="24"/>
          <w:lang w:eastAsia="en-GB"/>
        </w:rPr>
        <w:t xml:space="preserve">Recognition of and sensitivity to the range and diversity of the learning preferences and styles of all pupils in their class. </w:t>
      </w:r>
    </w:p>
    <w:p w14:paraId="4A4BECE5" w14:textId="77777777" w:rsidR="0073565D" w:rsidRPr="008738A4" w:rsidRDefault="0073565D" w:rsidP="0083095A">
      <w:pPr>
        <w:numPr>
          <w:ilvl w:val="0"/>
          <w:numId w:val="8"/>
        </w:numPr>
        <w:autoSpaceDE w:val="0"/>
        <w:autoSpaceDN w:val="0"/>
        <w:adjustRightInd w:val="0"/>
        <w:spacing w:after="41" w:line="240" w:lineRule="auto"/>
        <w:jc w:val="both"/>
        <w:rPr>
          <w:rFonts w:ascii="Arial" w:hAnsi="Arial" w:cs="Arial"/>
          <w:color w:val="000000"/>
          <w:sz w:val="24"/>
          <w:szCs w:val="24"/>
          <w:lang w:eastAsia="en-GB"/>
        </w:rPr>
      </w:pPr>
      <w:r w:rsidRPr="008738A4">
        <w:rPr>
          <w:rFonts w:ascii="Arial" w:hAnsi="Arial" w:cs="Arial"/>
          <w:color w:val="000000"/>
          <w:sz w:val="24"/>
          <w:szCs w:val="24"/>
          <w:lang w:eastAsia="en-GB"/>
        </w:rPr>
        <w:t>Utilisation of a range of appropriate teaching and learning programmes that match the range of abilities of all pupils in their class, within the curricular framework of the school.</w:t>
      </w:r>
    </w:p>
    <w:p w14:paraId="5DCBFBEF" w14:textId="77777777" w:rsidR="0073565D" w:rsidRPr="008738A4" w:rsidRDefault="0073565D" w:rsidP="0083095A">
      <w:pPr>
        <w:numPr>
          <w:ilvl w:val="0"/>
          <w:numId w:val="8"/>
        </w:numPr>
        <w:spacing w:after="0"/>
        <w:jc w:val="both"/>
        <w:rPr>
          <w:rFonts w:ascii="Arial" w:hAnsi="Arial" w:cs="Arial"/>
          <w:sz w:val="24"/>
          <w:szCs w:val="24"/>
        </w:rPr>
      </w:pPr>
      <w:r w:rsidRPr="008738A4">
        <w:rPr>
          <w:rFonts w:ascii="Arial" w:hAnsi="Arial" w:cs="Arial"/>
          <w:sz w:val="24"/>
          <w:szCs w:val="24"/>
        </w:rPr>
        <w:t>Monitoring and tracking of pupil’s progress using school procedures t</w:t>
      </w:r>
      <w:r w:rsidRPr="008738A4">
        <w:rPr>
          <w:rFonts w:ascii="Arial" w:hAnsi="Arial" w:cs="Arial"/>
          <w:color w:val="000000"/>
          <w:sz w:val="24"/>
          <w:szCs w:val="24"/>
          <w:lang w:eastAsia="en-GB"/>
        </w:rPr>
        <w:t xml:space="preserve">aking </w:t>
      </w:r>
      <w:r>
        <w:rPr>
          <w:rFonts w:ascii="Arial" w:hAnsi="Arial" w:cs="Arial"/>
          <w:color w:val="000000"/>
          <w:sz w:val="24"/>
          <w:szCs w:val="24"/>
          <w:lang w:eastAsia="en-GB"/>
        </w:rPr>
        <w:t xml:space="preserve">due </w:t>
      </w:r>
      <w:r w:rsidRPr="008738A4">
        <w:rPr>
          <w:rFonts w:ascii="Arial" w:hAnsi="Arial" w:cs="Arial"/>
          <w:color w:val="000000"/>
          <w:sz w:val="24"/>
          <w:szCs w:val="24"/>
          <w:lang w:eastAsia="en-GB"/>
        </w:rPr>
        <w:t xml:space="preserve">account of the difficulties experienced by dyslexic pupils when assessing progress. </w:t>
      </w:r>
    </w:p>
    <w:p w14:paraId="758CEB7E" w14:textId="77777777" w:rsidR="0073565D" w:rsidRPr="008738A4" w:rsidRDefault="0073565D" w:rsidP="0083095A">
      <w:pPr>
        <w:numPr>
          <w:ilvl w:val="0"/>
          <w:numId w:val="8"/>
        </w:numPr>
        <w:spacing w:after="0"/>
        <w:jc w:val="both"/>
        <w:rPr>
          <w:rFonts w:ascii="Arial" w:hAnsi="Arial" w:cs="Arial"/>
          <w:sz w:val="24"/>
          <w:szCs w:val="24"/>
        </w:rPr>
      </w:pPr>
      <w:r w:rsidRPr="008738A4">
        <w:rPr>
          <w:rFonts w:ascii="Arial" w:hAnsi="Arial" w:cs="Arial"/>
          <w:sz w:val="24"/>
          <w:szCs w:val="24"/>
        </w:rPr>
        <w:t>Commitment to reducing barriers to learning and, where required, providing appropriate and timely interventions or alteration to the learning and teaching environment to meet all pupils’ needs.</w:t>
      </w:r>
    </w:p>
    <w:p w14:paraId="3A3341A7" w14:textId="77777777" w:rsidR="0073565D" w:rsidRPr="008738A4" w:rsidRDefault="0073565D" w:rsidP="0083095A">
      <w:pPr>
        <w:numPr>
          <w:ilvl w:val="0"/>
          <w:numId w:val="3"/>
        </w:numPr>
        <w:spacing w:after="0"/>
        <w:jc w:val="both"/>
        <w:rPr>
          <w:rFonts w:ascii="Arial" w:hAnsi="Arial" w:cs="Arial"/>
          <w:sz w:val="24"/>
          <w:szCs w:val="24"/>
        </w:rPr>
      </w:pPr>
      <w:r w:rsidRPr="008738A4">
        <w:rPr>
          <w:rFonts w:ascii="Arial" w:hAnsi="Arial" w:cs="Arial"/>
          <w:sz w:val="24"/>
          <w:szCs w:val="24"/>
        </w:rPr>
        <w:t>Awareness and understanding of dyslexia including</w:t>
      </w:r>
    </w:p>
    <w:p w14:paraId="5B6A6754" w14:textId="77777777" w:rsidR="0073565D" w:rsidRPr="008738A4" w:rsidRDefault="0073565D" w:rsidP="0083095A">
      <w:pPr>
        <w:numPr>
          <w:ilvl w:val="1"/>
          <w:numId w:val="3"/>
        </w:numPr>
        <w:spacing w:after="0"/>
        <w:jc w:val="both"/>
        <w:rPr>
          <w:rFonts w:ascii="Arial" w:hAnsi="Arial" w:cs="Arial"/>
          <w:sz w:val="24"/>
          <w:szCs w:val="24"/>
        </w:rPr>
      </w:pPr>
      <w:r w:rsidRPr="008738A4">
        <w:rPr>
          <w:rFonts w:ascii="Arial" w:hAnsi="Arial" w:cs="Arial"/>
          <w:sz w:val="24"/>
          <w:szCs w:val="24"/>
        </w:rPr>
        <w:t xml:space="preserve">learning differences associated with it that may cause difficulties or barriers to learning, </w:t>
      </w:r>
    </w:p>
    <w:p w14:paraId="1C0ADC2E" w14:textId="77777777" w:rsidR="0073565D" w:rsidRPr="008738A4" w:rsidRDefault="0073565D" w:rsidP="0083095A">
      <w:pPr>
        <w:numPr>
          <w:ilvl w:val="1"/>
          <w:numId w:val="3"/>
        </w:numPr>
        <w:spacing w:after="0"/>
        <w:jc w:val="both"/>
        <w:rPr>
          <w:rFonts w:ascii="Arial" w:hAnsi="Arial" w:cs="Arial"/>
          <w:sz w:val="24"/>
          <w:szCs w:val="24"/>
        </w:rPr>
      </w:pPr>
      <w:r w:rsidRPr="008738A4">
        <w:rPr>
          <w:rFonts w:ascii="Arial" w:hAnsi="Arial" w:cs="Arial"/>
          <w:sz w:val="24"/>
          <w:szCs w:val="24"/>
        </w:rPr>
        <w:t>an u</w:t>
      </w:r>
      <w:r w:rsidRPr="008738A4">
        <w:rPr>
          <w:rFonts w:ascii="Arial" w:hAnsi="Arial" w:cs="Arial"/>
          <w:color w:val="000000"/>
          <w:sz w:val="24"/>
          <w:szCs w:val="24"/>
          <w:lang w:eastAsia="en-GB"/>
        </w:rPr>
        <w:t>nderstanding that dyslexia is developmental in nature and that some pupils who have coped with the early stages of literacy acquisition may have difficulties with higher order skills, which do not appear until upper primary,</w:t>
      </w:r>
    </w:p>
    <w:p w14:paraId="67ADA24E" w14:textId="77777777" w:rsidR="0073565D" w:rsidRPr="008738A4" w:rsidRDefault="0073565D" w:rsidP="0083095A">
      <w:pPr>
        <w:numPr>
          <w:ilvl w:val="1"/>
          <w:numId w:val="3"/>
        </w:numPr>
        <w:spacing w:after="0"/>
        <w:jc w:val="both"/>
        <w:rPr>
          <w:rFonts w:ascii="Arial" w:hAnsi="Arial" w:cs="Arial"/>
          <w:sz w:val="24"/>
          <w:szCs w:val="24"/>
        </w:rPr>
      </w:pPr>
      <w:r>
        <w:rPr>
          <w:rFonts w:ascii="Arial" w:hAnsi="Arial" w:cs="Arial"/>
          <w:color w:val="000000"/>
          <w:sz w:val="24"/>
          <w:szCs w:val="24"/>
          <w:lang w:eastAsia="en-GB"/>
        </w:rPr>
        <w:t>a</w:t>
      </w:r>
      <w:r w:rsidRPr="008738A4">
        <w:rPr>
          <w:rFonts w:ascii="Arial" w:hAnsi="Arial" w:cs="Arial"/>
          <w:color w:val="000000"/>
          <w:sz w:val="24"/>
          <w:szCs w:val="24"/>
          <w:lang w:eastAsia="en-GB"/>
        </w:rPr>
        <w:t xml:space="preserve">cknowledgement of the very severe difficulties that </w:t>
      </w:r>
      <w:r>
        <w:rPr>
          <w:rFonts w:ascii="Arial" w:hAnsi="Arial" w:cs="Arial"/>
          <w:color w:val="000000"/>
          <w:sz w:val="24"/>
          <w:szCs w:val="24"/>
          <w:lang w:eastAsia="en-GB"/>
        </w:rPr>
        <w:t xml:space="preserve">some </w:t>
      </w:r>
      <w:r w:rsidRPr="008738A4">
        <w:rPr>
          <w:rFonts w:ascii="Arial" w:hAnsi="Arial" w:cs="Arial"/>
          <w:color w:val="000000"/>
          <w:sz w:val="24"/>
          <w:szCs w:val="24"/>
          <w:lang w:eastAsia="en-GB"/>
        </w:rPr>
        <w:t>dyslexic pupils might experience due to failure to master the early stages of literacy and numeracy, and</w:t>
      </w:r>
    </w:p>
    <w:p w14:paraId="0B388320" w14:textId="77777777" w:rsidR="0073565D" w:rsidRPr="008738A4" w:rsidRDefault="0073565D" w:rsidP="0083095A">
      <w:pPr>
        <w:numPr>
          <w:ilvl w:val="1"/>
          <w:numId w:val="3"/>
        </w:numPr>
        <w:spacing w:after="0"/>
        <w:jc w:val="both"/>
        <w:rPr>
          <w:rFonts w:ascii="Arial" w:hAnsi="Arial" w:cs="Arial"/>
          <w:sz w:val="24"/>
          <w:szCs w:val="24"/>
        </w:rPr>
      </w:pPr>
      <w:r>
        <w:rPr>
          <w:rFonts w:ascii="Arial" w:hAnsi="Arial" w:cs="Arial"/>
          <w:color w:val="000000"/>
          <w:sz w:val="24"/>
          <w:szCs w:val="24"/>
          <w:lang w:eastAsia="en-GB"/>
        </w:rPr>
        <w:t>understanding that there is no quick</w:t>
      </w:r>
      <w:r w:rsidRPr="008738A4">
        <w:rPr>
          <w:rFonts w:ascii="Arial" w:hAnsi="Arial" w:cs="Arial"/>
          <w:color w:val="000000"/>
          <w:sz w:val="24"/>
          <w:szCs w:val="24"/>
          <w:lang w:eastAsia="en-GB"/>
        </w:rPr>
        <w:t xml:space="preserve"> fix or </w:t>
      </w:r>
      <w:r>
        <w:rPr>
          <w:rFonts w:ascii="Arial" w:hAnsi="Arial" w:cs="Arial"/>
          <w:color w:val="000000"/>
          <w:sz w:val="24"/>
          <w:szCs w:val="24"/>
          <w:lang w:eastAsia="en-GB"/>
        </w:rPr>
        <w:t xml:space="preserve">cure </w:t>
      </w:r>
      <w:r w:rsidRPr="008738A4">
        <w:rPr>
          <w:rFonts w:ascii="Arial" w:hAnsi="Arial" w:cs="Arial"/>
          <w:color w:val="000000"/>
          <w:sz w:val="24"/>
          <w:szCs w:val="24"/>
          <w:lang w:eastAsia="en-GB"/>
        </w:rPr>
        <w:t>for dyslexia and that supporting the dyslexic pupils may be a long uphill struggle for teachers.</w:t>
      </w:r>
    </w:p>
    <w:p w14:paraId="120B0E9C" w14:textId="2D0BEECC" w:rsidR="0073565D" w:rsidRPr="00995D6B" w:rsidRDefault="0073565D" w:rsidP="0083095A">
      <w:pPr>
        <w:numPr>
          <w:ilvl w:val="0"/>
          <w:numId w:val="3"/>
        </w:numPr>
        <w:spacing w:after="0"/>
        <w:jc w:val="both"/>
        <w:rPr>
          <w:rFonts w:ascii="Arial" w:hAnsi="Arial" w:cs="Arial"/>
          <w:sz w:val="24"/>
          <w:szCs w:val="24"/>
        </w:rPr>
      </w:pPr>
      <w:r w:rsidRPr="00995D6B">
        <w:rPr>
          <w:rFonts w:ascii="Arial" w:hAnsi="Arial" w:cs="Arial"/>
          <w:sz w:val="24"/>
          <w:szCs w:val="24"/>
        </w:rPr>
        <w:t xml:space="preserve">Familiarity </w:t>
      </w:r>
      <w:r w:rsidR="00D17BA7" w:rsidRPr="00995D6B">
        <w:rPr>
          <w:rFonts w:ascii="Arial" w:hAnsi="Arial" w:cs="Arial"/>
          <w:sz w:val="24"/>
          <w:szCs w:val="24"/>
        </w:rPr>
        <w:t>and confidence in following South</w:t>
      </w:r>
      <w:r w:rsidRPr="00995D6B">
        <w:rPr>
          <w:rFonts w:ascii="Arial" w:hAnsi="Arial" w:cs="Arial"/>
          <w:sz w:val="24"/>
          <w:szCs w:val="24"/>
        </w:rPr>
        <w:t xml:space="preserve"> Ayrshire’s staged intervention process for identifying and supporting dyslexia.</w:t>
      </w:r>
    </w:p>
    <w:p w14:paraId="4D3C420D" w14:textId="77777777" w:rsidR="0073565D" w:rsidRPr="008738A4" w:rsidRDefault="0073565D" w:rsidP="0083095A">
      <w:pPr>
        <w:numPr>
          <w:ilvl w:val="0"/>
          <w:numId w:val="3"/>
        </w:numPr>
        <w:spacing w:after="0"/>
        <w:jc w:val="both"/>
        <w:rPr>
          <w:rFonts w:ascii="Arial" w:hAnsi="Arial" w:cs="Arial"/>
          <w:sz w:val="24"/>
          <w:szCs w:val="24"/>
        </w:rPr>
      </w:pPr>
      <w:r w:rsidRPr="008738A4">
        <w:rPr>
          <w:rFonts w:ascii="Arial" w:hAnsi="Arial" w:cs="Arial"/>
          <w:sz w:val="24"/>
          <w:szCs w:val="24"/>
        </w:rPr>
        <w:t xml:space="preserve">Support to </w:t>
      </w:r>
      <w:r>
        <w:rPr>
          <w:rFonts w:ascii="Arial" w:hAnsi="Arial" w:cs="Arial"/>
          <w:sz w:val="24"/>
          <w:szCs w:val="24"/>
        </w:rPr>
        <w:t>parents / carers</w:t>
      </w:r>
      <w:r w:rsidRPr="008738A4">
        <w:rPr>
          <w:rFonts w:ascii="Arial" w:hAnsi="Arial" w:cs="Arial"/>
          <w:sz w:val="24"/>
          <w:szCs w:val="24"/>
        </w:rPr>
        <w:t xml:space="preserve"> in understanding and addressing concerns.</w:t>
      </w:r>
    </w:p>
    <w:p w14:paraId="1BBEBC39" w14:textId="28F2C74A" w:rsidR="0073565D" w:rsidRPr="008738A4" w:rsidRDefault="0073565D" w:rsidP="0083095A">
      <w:pPr>
        <w:numPr>
          <w:ilvl w:val="0"/>
          <w:numId w:val="3"/>
        </w:numPr>
        <w:spacing w:after="0"/>
        <w:jc w:val="both"/>
        <w:rPr>
          <w:rFonts w:ascii="Arial" w:hAnsi="Arial" w:cs="Arial"/>
          <w:sz w:val="24"/>
          <w:szCs w:val="24"/>
        </w:rPr>
      </w:pPr>
      <w:r w:rsidRPr="008738A4">
        <w:rPr>
          <w:rFonts w:ascii="Arial" w:hAnsi="Arial" w:cs="Arial"/>
          <w:sz w:val="24"/>
          <w:szCs w:val="24"/>
        </w:rPr>
        <w:t>Contribution to and involvement in the monitoring, tracking and review of pupil</w:t>
      </w:r>
      <w:r w:rsidR="00D17BA7">
        <w:rPr>
          <w:rFonts w:ascii="Arial" w:hAnsi="Arial" w:cs="Arial"/>
          <w:sz w:val="24"/>
          <w:szCs w:val="24"/>
        </w:rPr>
        <w:t xml:space="preserve">’s Staged Intervention plans </w:t>
      </w:r>
      <w:r w:rsidRPr="008738A4">
        <w:rPr>
          <w:rFonts w:ascii="Arial" w:hAnsi="Arial" w:cs="Arial"/>
          <w:sz w:val="24"/>
          <w:szCs w:val="24"/>
        </w:rPr>
        <w:t xml:space="preserve">taking into consideration </w:t>
      </w:r>
      <w:r>
        <w:rPr>
          <w:rFonts w:ascii="Arial" w:hAnsi="Arial" w:cs="Arial"/>
          <w:sz w:val="24"/>
          <w:szCs w:val="24"/>
        </w:rPr>
        <w:t>parents / carers</w:t>
      </w:r>
      <w:r w:rsidRPr="008738A4">
        <w:rPr>
          <w:rFonts w:ascii="Arial" w:hAnsi="Arial" w:cs="Arial"/>
          <w:sz w:val="24"/>
          <w:szCs w:val="24"/>
        </w:rPr>
        <w:t xml:space="preserve"> and pupils views.</w:t>
      </w:r>
    </w:p>
    <w:p w14:paraId="7F47A5D4" w14:textId="77777777" w:rsidR="0073565D" w:rsidRPr="008738A4" w:rsidRDefault="0073565D" w:rsidP="0083095A">
      <w:pPr>
        <w:numPr>
          <w:ilvl w:val="0"/>
          <w:numId w:val="3"/>
        </w:numPr>
        <w:spacing w:after="0"/>
        <w:jc w:val="both"/>
        <w:rPr>
          <w:rFonts w:ascii="Arial" w:hAnsi="Arial" w:cs="Arial"/>
          <w:sz w:val="24"/>
          <w:szCs w:val="24"/>
        </w:rPr>
      </w:pPr>
      <w:r w:rsidRPr="008738A4">
        <w:rPr>
          <w:rFonts w:ascii="Arial" w:hAnsi="Arial" w:cs="Arial"/>
          <w:sz w:val="24"/>
          <w:szCs w:val="24"/>
        </w:rPr>
        <w:t>Understanding</w:t>
      </w:r>
      <w:r w:rsidRPr="008738A4">
        <w:rPr>
          <w:rFonts w:ascii="Arial" w:hAnsi="Arial" w:cs="Arial"/>
          <w:color w:val="000000"/>
          <w:sz w:val="24"/>
          <w:szCs w:val="24"/>
          <w:lang w:eastAsia="en-GB"/>
        </w:rPr>
        <w:t xml:space="preserve"> that dyslexic pupils may </w:t>
      </w:r>
    </w:p>
    <w:p w14:paraId="7AB1AF06" w14:textId="77777777" w:rsidR="0073565D" w:rsidRPr="008738A4" w:rsidRDefault="0073565D" w:rsidP="0083095A">
      <w:pPr>
        <w:numPr>
          <w:ilvl w:val="1"/>
          <w:numId w:val="3"/>
        </w:numPr>
        <w:spacing w:after="0"/>
        <w:jc w:val="both"/>
        <w:rPr>
          <w:rFonts w:ascii="Arial" w:hAnsi="Arial" w:cs="Arial"/>
          <w:sz w:val="24"/>
          <w:szCs w:val="24"/>
        </w:rPr>
      </w:pPr>
      <w:r w:rsidRPr="008738A4">
        <w:rPr>
          <w:rFonts w:ascii="Arial" w:hAnsi="Arial" w:cs="Arial"/>
          <w:color w:val="000000"/>
          <w:sz w:val="24"/>
          <w:szCs w:val="24"/>
          <w:lang w:eastAsia="en-GB"/>
        </w:rPr>
        <w:t xml:space="preserve">persistently underachieve because of dyslexia </w:t>
      </w:r>
    </w:p>
    <w:p w14:paraId="0D946082" w14:textId="77777777" w:rsidR="0073565D" w:rsidRPr="008738A4" w:rsidRDefault="0073565D" w:rsidP="0083095A">
      <w:pPr>
        <w:numPr>
          <w:ilvl w:val="1"/>
          <w:numId w:val="3"/>
        </w:numPr>
        <w:spacing w:after="0"/>
        <w:jc w:val="both"/>
        <w:rPr>
          <w:rFonts w:ascii="Arial" w:hAnsi="Arial" w:cs="Arial"/>
          <w:sz w:val="24"/>
          <w:szCs w:val="24"/>
        </w:rPr>
      </w:pPr>
      <w:r w:rsidRPr="008738A4">
        <w:rPr>
          <w:rFonts w:ascii="Arial" w:hAnsi="Arial" w:cs="Arial"/>
          <w:color w:val="000000"/>
          <w:sz w:val="24"/>
          <w:szCs w:val="24"/>
          <w:lang w:eastAsia="en-GB"/>
        </w:rPr>
        <w:t xml:space="preserve">misbehave or use illness as a coping </w:t>
      </w:r>
      <w:r>
        <w:rPr>
          <w:rFonts w:ascii="Arial" w:hAnsi="Arial" w:cs="Arial"/>
          <w:color w:val="000000"/>
          <w:sz w:val="24"/>
          <w:szCs w:val="24"/>
          <w:lang w:eastAsia="en-GB"/>
        </w:rPr>
        <w:t>mechanism</w:t>
      </w:r>
      <w:r w:rsidRPr="008738A4">
        <w:rPr>
          <w:rFonts w:ascii="Arial" w:hAnsi="Arial" w:cs="Arial"/>
          <w:color w:val="000000"/>
          <w:sz w:val="24"/>
          <w:szCs w:val="24"/>
          <w:lang w:eastAsia="en-GB"/>
        </w:rPr>
        <w:t xml:space="preserve"> to mask difficulties</w:t>
      </w:r>
    </w:p>
    <w:p w14:paraId="1047214A" w14:textId="77777777" w:rsidR="0073565D" w:rsidRPr="008738A4" w:rsidRDefault="0073565D" w:rsidP="0083095A">
      <w:pPr>
        <w:numPr>
          <w:ilvl w:val="1"/>
          <w:numId w:val="3"/>
        </w:numPr>
        <w:spacing w:after="0"/>
        <w:jc w:val="both"/>
        <w:rPr>
          <w:rFonts w:ascii="Arial" w:hAnsi="Arial" w:cs="Arial"/>
          <w:sz w:val="24"/>
          <w:szCs w:val="24"/>
        </w:rPr>
      </w:pPr>
      <w:r w:rsidRPr="008738A4">
        <w:rPr>
          <w:rFonts w:ascii="Arial" w:hAnsi="Arial" w:cs="Arial"/>
          <w:color w:val="000000"/>
          <w:sz w:val="24"/>
          <w:szCs w:val="24"/>
          <w:lang w:eastAsia="en-GB"/>
        </w:rPr>
        <w:t xml:space="preserve">deliberately underachieve and/or associate with slower learners or disaffected pupils in order to save themselves from being embarrassed by the effects of their dyslexia in the classroom - image is important to many pupils and they may not want to appear different from peers for fear of rejection. </w:t>
      </w:r>
    </w:p>
    <w:p w14:paraId="13D4C0FE" w14:textId="77777777" w:rsidR="0073565D" w:rsidRPr="008738A4" w:rsidRDefault="0073565D" w:rsidP="0083095A">
      <w:pPr>
        <w:numPr>
          <w:ilvl w:val="0"/>
          <w:numId w:val="3"/>
        </w:numPr>
        <w:spacing w:after="0"/>
        <w:jc w:val="both"/>
        <w:rPr>
          <w:rFonts w:ascii="Arial" w:hAnsi="Arial" w:cs="Arial"/>
          <w:sz w:val="24"/>
          <w:szCs w:val="24"/>
        </w:rPr>
      </w:pPr>
      <w:r w:rsidRPr="008738A4">
        <w:rPr>
          <w:rFonts w:ascii="Arial" w:hAnsi="Arial" w:cs="Arial"/>
          <w:color w:val="000000"/>
          <w:sz w:val="24"/>
          <w:szCs w:val="24"/>
          <w:lang w:eastAsia="en-GB"/>
        </w:rPr>
        <w:t>Anticipate difficulties and stress arising from the impact of dyslexia on organisational and short-term memory by working together with parents / carers and pupils themselves to develop strategies to deal with problems concerning</w:t>
      </w:r>
      <w:r>
        <w:rPr>
          <w:rFonts w:ascii="Arial" w:hAnsi="Arial" w:cs="Arial"/>
          <w:color w:val="000000"/>
          <w:sz w:val="24"/>
          <w:szCs w:val="24"/>
          <w:lang w:eastAsia="en-GB"/>
        </w:rPr>
        <w:t xml:space="preserve"> e.g. </w:t>
      </w:r>
      <w:r w:rsidRPr="008738A4">
        <w:rPr>
          <w:rFonts w:ascii="Arial" w:hAnsi="Arial" w:cs="Arial"/>
          <w:color w:val="000000"/>
          <w:sz w:val="24"/>
          <w:szCs w:val="24"/>
          <w:lang w:eastAsia="en-GB"/>
        </w:rPr>
        <w:t xml:space="preserve">: </w:t>
      </w:r>
    </w:p>
    <w:p w14:paraId="63FC9116" w14:textId="77777777" w:rsidR="0073565D" w:rsidRPr="008738A4" w:rsidRDefault="0073565D" w:rsidP="0083095A">
      <w:pPr>
        <w:numPr>
          <w:ilvl w:val="1"/>
          <w:numId w:val="3"/>
        </w:numPr>
        <w:spacing w:after="0"/>
        <w:jc w:val="both"/>
        <w:rPr>
          <w:rFonts w:ascii="Arial" w:hAnsi="Arial" w:cs="Arial"/>
          <w:sz w:val="24"/>
          <w:szCs w:val="24"/>
        </w:rPr>
      </w:pPr>
      <w:r w:rsidRPr="008738A4">
        <w:rPr>
          <w:rFonts w:ascii="Arial" w:hAnsi="Arial" w:cs="Arial"/>
          <w:color w:val="000000"/>
          <w:sz w:val="24"/>
          <w:szCs w:val="24"/>
          <w:lang w:eastAsia="en-GB"/>
        </w:rPr>
        <w:t xml:space="preserve">Copying down homework at the end of the lesson. </w:t>
      </w:r>
    </w:p>
    <w:p w14:paraId="6B56D766" w14:textId="77777777" w:rsidR="0073565D" w:rsidRPr="008738A4" w:rsidRDefault="0073565D" w:rsidP="0083095A">
      <w:pPr>
        <w:numPr>
          <w:ilvl w:val="1"/>
          <w:numId w:val="3"/>
        </w:numPr>
        <w:spacing w:after="0"/>
        <w:jc w:val="both"/>
        <w:rPr>
          <w:rFonts w:ascii="Arial" w:hAnsi="Arial" w:cs="Arial"/>
          <w:sz w:val="24"/>
          <w:szCs w:val="24"/>
        </w:rPr>
      </w:pPr>
      <w:r w:rsidRPr="008738A4">
        <w:rPr>
          <w:rFonts w:ascii="Arial" w:hAnsi="Arial" w:cs="Arial"/>
          <w:color w:val="000000"/>
          <w:sz w:val="24"/>
          <w:szCs w:val="24"/>
          <w:lang w:eastAsia="en-GB"/>
        </w:rPr>
        <w:t xml:space="preserve">Sending home notes and newsletters. </w:t>
      </w:r>
    </w:p>
    <w:p w14:paraId="7D925F29" w14:textId="77777777" w:rsidR="0073565D" w:rsidRPr="008738A4" w:rsidRDefault="0073565D" w:rsidP="0083095A">
      <w:pPr>
        <w:numPr>
          <w:ilvl w:val="1"/>
          <w:numId w:val="3"/>
        </w:numPr>
        <w:spacing w:after="0"/>
        <w:jc w:val="both"/>
        <w:rPr>
          <w:rFonts w:ascii="Arial" w:hAnsi="Arial" w:cs="Arial"/>
          <w:sz w:val="24"/>
          <w:szCs w:val="24"/>
        </w:rPr>
      </w:pPr>
      <w:r w:rsidRPr="008738A4">
        <w:rPr>
          <w:rFonts w:ascii="Arial" w:hAnsi="Arial" w:cs="Arial"/>
          <w:color w:val="000000"/>
          <w:sz w:val="24"/>
          <w:szCs w:val="24"/>
          <w:lang w:eastAsia="en-GB"/>
        </w:rPr>
        <w:t xml:space="preserve">Relaying verbal messages. </w:t>
      </w:r>
    </w:p>
    <w:p w14:paraId="73599284" w14:textId="77777777" w:rsidR="0073565D" w:rsidRPr="008738A4" w:rsidRDefault="0073565D" w:rsidP="0083095A">
      <w:pPr>
        <w:numPr>
          <w:ilvl w:val="1"/>
          <w:numId w:val="3"/>
        </w:numPr>
        <w:spacing w:after="0"/>
        <w:jc w:val="both"/>
        <w:rPr>
          <w:rFonts w:ascii="Arial" w:hAnsi="Arial" w:cs="Arial"/>
          <w:sz w:val="24"/>
          <w:szCs w:val="24"/>
        </w:rPr>
      </w:pPr>
      <w:r w:rsidRPr="008738A4">
        <w:rPr>
          <w:rFonts w:ascii="Arial" w:hAnsi="Arial" w:cs="Arial"/>
          <w:color w:val="000000"/>
          <w:sz w:val="24"/>
          <w:szCs w:val="24"/>
          <w:lang w:eastAsia="en-GB"/>
        </w:rPr>
        <w:t xml:space="preserve">The amount or type of homework. </w:t>
      </w:r>
    </w:p>
    <w:p w14:paraId="4E56BE13" w14:textId="77777777" w:rsidR="0073565D" w:rsidRPr="008738A4" w:rsidRDefault="0073565D" w:rsidP="0083095A">
      <w:pPr>
        <w:numPr>
          <w:ilvl w:val="0"/>
          <w:numId w:val="3"/>
        </w:numPr>
        <w:spacing w:after="0"/>
        <w:jc w:val="both"/>
        <w:rPr>
          <w:rFonts w:ascii="Arial" w:hAnsi="Arial" w:cs="Arial"/>
          <w:sz w:val="24"/>
          <w:szCs w:val="24"/>
        </w:rPr>
      </w:pPr>
      <w:r w:rsidRPr="008738A4">
        <w:rPr>
          <w:rFonts w:ascii="Arial" w:hAnsi="Arial" w:cs="Arial"/>
          <w:sz w:val="24"/>
          <w:szCs w:val="24"/>
        </w:rPr>
        <w:t>Willingness to ask for advice and support and access to relevant CPD where required.</w:t>
      </w:r>
    </w:p>
    <w:p w14:paraId="70C6BCEF" w14:textId="77777777" w:rsidR="0073565D" w:rsidRPr="008738A4" w:rsidRDefault="0073565D" w:rsidP="0083095A">
      <w:pPr>
        <w:jc w:val="both"/>
        <w:rPr>
          <w:rFonts w:ascii="Arial" w:hAnsi="Arial" w:cs="Arial"/>
          <w:b/>
          <w:bCs/>
          <w:sz w:val="24"/>
          <w:szCs w:val="24"/>
        </w:rPr>
      </w:pPr>
    </w:p>
    <w:p w14:paraId="134B1B75" w14:textId="77777777" w:rsidR="0073565D" w:rsidRPr="008738A4" w:rsidRDefault="0073565D" w:rsidP="0083095A">
      <w:pPr>
        <w:jc w:val="both"/>
        <w:rPr>
          <w:rFonts w:ascii="Arial" w:hAnsi="Arial" w:cs="Arial"/>
          <w:b/>
          <w:bCs/>
          <w:sz w:val="24"/>
          <w:szCs w:val="24"/>
        </w:rPr>
      </w:pPr>
      <w:r w:rsidRPr="008738A4">
        <w:rPr>
          <w:rFonts w:ascii="Arial" w:hAnsi="Arial" w:cs="Arial"/>
          <w:b/>
          <w:bCs/>
          <w:sz w:val="24"/>
          <w:szCs w:val="24"/>
        </w:rPr>
        <w:t xml:space="preserve"> ROLES</w:t>
      </w:r>
    </w:p>
    <w:p w14:paraId="43690A15" w14:textId="77777777" w:rsidR="0073565D" w:rsidRPr="008738A4" w:rsidRDefault="0073565D" w:rsidP="0083095A">
      <w:pPr>
        <w:jc w:val="both"/>
        <w:rPr>
          <w:rFonts w:ascii="Arial" w:hAnsi="Arial" w:cs="Arial"/>
          <w:b/>
          <w:bCs/>
          <w:sz w:val="24"/>
          <w:szCs w:val="24"/>
        </w:rPr>
      </w:pPr>
      <w:r w:rsidRPr="008738A4">
        <w:rPr>
          <w:rFonts w:ascii="Arial" w:hAnsi="Arial" w:cs="Arial"/>
          <w:b/>
          <w:bCs/>
          <w:sz w:val="24"/>
          <w:szCs w:val="24"/>
        </w:rPr>
        <w:t>ASN Co-ordinator:</w:t>
      </w:r>
    </w:p>
    <w:p w14:paraId="2FB49269" w14:textId="77777777" w:rsidR="0073565D" w:rsidRPr="008738A4" w:rsidRDefault="0073565D" w:rsidP="0083095A">
      <w:pPr>
        <w:numPr>
          <w:ilvl w:val="0"/>
          <w:numId w:val="3"/>
        </w:numPr>
        <w:spacing w:after="0"/>
        <w:jc w:val="both"/>
        <w:rPr>
          <w:rFonts w:ascii="Arial" w:hAnsi="Arial" w:cs="Arial"/>
          <w:sz w:val="24"/>
          <w:szCs w:val="24"/>
        </w:rPr>
      </w:pPr>
      <w:r w:rsidRPr="008738A4">
        <w:rPr>
          <w:rFonts w:ascii="Arial" w:hAnsi="Arial" w:cs="Arial"/>
          <w:sz w:val="24"/>
          <w:szCs w:val="24"/>
        </w:rPr>
        <w:t>Be dyslexia aware.</w:t>
      </w:r>
    </w:p>
    <w:p w14:paraId="3D618443" w14:textId="2FA3E41F" w:rsidR="0073565D" w:rsidRPr="00995D6B" w:rsidRDefault="0073565D" w:rsidP="0083095A">
      <w:pPr>
        <w:numPr>
          <w:ilvl w:val="0"/>
          <w:numId w:val="3"/>
        </w:numPr>
        <w:spacing w:after="0"/>
        <w:jc w:val="both"/>
        <w:rPr>
          <w:rFonts w:ascii="Arial" w:hAnsi="Arial" w:cs="Arial"/>
          <w:sz w:val="24"/>
          <w:szCs w:val="24"/>
        </w:rPr>
      </w:pPr>
      <w:r w:rsidRPr="00995D6B">
        <w:rPr>
          <w:rFonts w:ascii="Arial" w:hAnsi="Arial" w:cs="Arial"/>
          <w:sz w:val="24"/>
          <w:szCs w:val="24"/>
        </w:rPr>
        <w:t xml:space="preserve">Be knowledgeable of and </w:t>
      </w:r>
      <w:r w:rsidR="0031767F" w:rsidRPr="00995D6B">
        <w:rPr>
          <w:rFonts w:ascii="Arial" w:hAnsi="Arial" w:cs="Arial"/>
          <w:sz w:val="24"/>
          <w:szCs w:val="24"/>
        </w:rPr>
        <w:t>confident in following Sou</w:t>
      </w:r>
      <w:r w:rsidRPr="00995D6B">
        <w:rPr>
          <w:rFonts w:ascii="Arial" w:hAnsi="Arial" w:cs="Arial"/>
          <w:sz w:val="24"/>
          <w:szCs w:val="24"/>
        </w:rPr>
        <w:t>t</w:t>
      </w:r>
      <w:r w:rsidR="0031767F" w:rsidRPr="00995D6B">
        <w:rPr>
          <w:rFonts w:ascii="Arial" w:hAnsi="Arial" w:cs="Arial"/>
          <w:sz w:val="24"/>
          <w:szCs w:val="24"/>
        </w:rPr>
        <w:t>h</w:t>
      </w:r>
      <w:r w:rsidRPr="00995D6B">
        <w:rPr>
          <w:rFonts w:ascii="Arial" w:hAnsi="Arial" w:cs="Arial"/>
          <w:sz w:val="24"/>
          <w:szCs w:val="24"/>
        </w:rPr>
        <w:t xml:space="preserve"> Ayrshire’s staged intervention process for identifying and supporting dyslexia.</w:t>
      </w:r>
    </w:p>
    <w:p w14:paraId="611BC811" w14:textId="77777777" w:rsidR="0073565D" w:rsidRPr="008738A4" w:rsidRDefault="0073565D" w:rsidP="0083095A">
      <w:pPr>
        <w:numPr>
          <w:ilvl w:val="0"/>
          <w:numId w:val="3"/>
        </w:numPr>
        <w:spacing w:after="0"/>
        <w:jc w:val="both"/>
        <w:rPr>
          <w:rFonts w:ascii="Arial" w:hAnsi="Arial" w:cs="Arial"/>
          <w:sz w:val="24"/>
          <w:szCs w:val="24"/>
        </w:rPr>
      </w:pPr>
      <w:r w:rsidRPr="008738A4">
        <w:rPr>
          <w:rFonts w:ascii="Arial" w:hAnsi="Arial" w:cs="Arial"/>
          <w:sz w:val="24"/>
          <w:szCs w:val="24"/>
        </w:rPr>
        <w:t xml:space="preserve">Collate the gathering of evidence and monitor progress when pupils are going through the staged process of assessment and identification for dyslexia. </w:t>
      </w:r>
    </w:p>
    <w:p w14:paraId="01D72A31" w14:textId="77777777" w:rsidR="0073565D" w:rsidRPr="008738A4" w:rsidRDefault="0073565D" w:rsidP="0083095A">
      <w:pPr>
        <w:jc w:val="both"/>
        <w:rPr>
          <w:rFonts w:ascii="Arial" w:hAnsi="Arial" w:cs="Arial"/>
          <w:sz w:val="24"/>
          <w:szCs w:val="24"/>
        </w:rPr>
      </w:pPr>
    </w:p>
    <w:p w14:paraId="367A5080" w14:textId="77777777" w:rsidR="0083095A" w:rsidRDefault="0083095A" w:rsidP="0083095A">
      <w:pPr>
        <w:jc w:val="both"/>
        <w:rPr>
          <w:rFonts w:ascii="Arial" w:hAnsi="Arial" w:cs="Arial"/>
          <w:b/>
          <w:bCs/>
          <w:sz w:val="24"/>
          <w:szCs w:val="24"/>
        </w:rPr>
      </w:pPr>
    </w:p>
    <w:p w14:paraId="0D6F08E9" w14:textId="77777777" w:rsidR="0083095A" w:rsidRDefault="0083095A" w:rsidP="0083095A">
      <w:pPr>
        <w:jc w:val="both"/>
        <w:rPr>
          <w:rFonts w:ascii="Arial" w:hAnsi="Arial" w:cs="Arial"/>
          <w:b/>
          <w:bCs/>
          <w:sz w:val="24"/>
          <w:szCs w:val="24"/>
        </w:rPr>
      </w:pPr>
    </w:p>
    <w:p w14:paraId="77B584EB" w14:textId="77777777" w:rsidR="0073565D" w:rsidRPr="008738A4" w:rsidRDefault="0073565D" w:rsidP="0083095A">
      <w:pPr>
        <w:jc w:val="both"/>
        <w:rPr>
          <w:rFonts w:ascii="Arial" w:hAnsi="Arial" w:cs="Arial"/>
          <w:b/>
          <w:bCs/>
          <w:sz w:val="24"/>
          <w:szCs w:val="24"/>
        </w:rPr>
      </w:pPr>
      <w:r>
        <w:rPr>
          <w:rFonts w:ascii="Arial" w:hAnsi="Arial" w:cs="Arial"/>
          <w:b/>
          <w:bCs/>
          <w:sz w:val="24"/>
          <w:szCs w:val="24"/>
        </w:rPr>
        <w:t>Class teachers:</w:t>
      </w:r>
    </w:p>
    <w:p w14:paraId="09B92702" w14:textId="77777777" w:rsidR="0073565D" w:rsidRPr="008738A4" w:rsidRDefault="0073565D" w:rsidP="0083095A">
      <w:pPr>
        <w:numPr>
          <w:ilvl w:val="0"/>
          <w:numId w:val="3"/>
        </w:numPr>
        <w:spacing w:after="0"/>
        <w:jc w:val="both"/>
        <w:rPr>
          <w:rFonts w:ascii="Arial" w:hAnsi="Arial" w:cs="Arial"/>
          <w:sz w:val="24"/>
          <w:szCs w:val="24"/>
        </w:rPr>
      </w:pPr>
      <w:r w:rsidRPr="008738A4">
        <w:rPr>
          <w:rFonts w:ascii="Arial" w:hAnsi="Arial" w:cs="Arial"/>
          <w:sz w:val="24"/>
          <w:szCs w:val="24"/>
        </w:rPr>
        <w:t>Be dyslexia aware.</w:t>
      </w:r>
    </w:p>
    <w:p w14:paraId="1F1A201E" w14:textId="610FE8B5" w:rsidR="0073565D" w:rsidRPr="00995D6B" w:rsidRDefault="0073565D" w:rsidP="0083095A">
      <w:pPr>
        <w:numPr>
          <w:ilvl w:val="0"/>
          <w:numId w:val="3"/>
        </w:numPr>
        <w:spacing w:after="0"/>
        <w:jc w:val="both"/>
        <w:rPr>
          <w:rFonts w:ascii="Arial" w:hAnsi="Arial" w:cs="Arial"/>
          <w:sz w:val="24"/>
          <w:szCs w:val="24"/>
        </w:rPr>
      </w:pPr>
      <w:r w:rsidRPr="00995D6B">
        <w:rPr>
          <w:rFonts w:ascii="Arial" w:hAnsi="Arial" w:cs="Arial"/>
          <w:sz w:val="24"/>
          <w:szCs w:val="24"/>
        </w:rPr>
        <w:t>Be knowledgeable</w:t>
      </w:r>
      <w:r w:rsidR="00EF444C" w:rsidRPr="00995D6B">
        <w:rPr>
          <w:rFonts w:ascii="Arial" w:hAnsi="Arial" w:cs="Arial"/>
          <w:sz w:val="24"/>
          <w:szCs w:val="24"/>
        </w:rPr>
        <w:t xml:space="preserve"> of</w:t>
      </w:r>
      <w:r w:rsidR="0031767F" w:rsidRPr="00995D6B">
        <w:rPr>
          <w:rFonts w:ascii="Arial" w:hAnsi="Arial" w:cs="Arial"/>
          <w:sz w:val="24"/>
          <w:szCs w:val="24"/>
        </w:rPr>
        <w:t xml:space="preserve"> South</w:t>
      </w:r>
      <w:r w:rsidRPr="00995D6B">
        <w:rPr>
          <w:rFonts w:ascii="Arial" w:hAnsi="Arial" w:cs="Arial"/>
          <w:sz w:val="24"/>
          <w:szCs w:val="24"/>
        </w:rPr>
        <w:t xml:space="preserve"> Ayrshire’s staged intervention process for identifying and supporting dyslexia.</w:t>
      </w:r>
    </w:p>
    <w:p w14:paraId="484ECEB4" w14:textId="77777777" w:rsidR="0073565D" w:rsidRPr="008738A4" w:rsidRDefault="0073565D" w:rsidP="0083095A">
      <w:pPr>
        <w:numPr>
          <w:ilvl w:val="0"/>
          <w:numId w:val="3"/>
        </w:numPr>
        <w:spacing w:after="0"/>
        <w:jc w:val="both"/>
        <w:rPr>
          <w:rFonts w:ascii="Arial" w:hAnsi="Arial" w:cs="Arial"/>
          <w:sz w:val="24"/>
          <w:szCs w:val="24"/>
        </w:rPr>
      </w:pPr>
      <w:r w:rsidRPr="008738A4">
        <w:rPr>
          <w:rFonts w:ascii="Arial" w:hAnsi="Arial" w:cs="Arial"/>
          <w:sz w:val="24"/>
          <w:szCs w:val="24"/>
        </w:rPr>
        <w:t xml:space="preserve">Support </w:t>
      </w:r>
      <w:r>
        <w:rPr>
          <w:rFonts w:ascii="Arial" w:hAnsi="Arial" w:cs="Arial"/>
          <w:sz w:val="24"/>
          <w:szCs w:val="24"/>
        </w:rPr>
        <w:t>parents / carers</w:t>
      </w:r>
      <w:r w:rsidRPr="008738A4">
        <w:rPr>
          <w:rFonts w:ascii="Arial" w:hAnsi="Arial" w:cs="Arial"/>
          <w:sz w:val="24"/>
          <w:szCs w:val="24"/>
        </w:rPr>
        <w:t xml:space="preserve"> in understanding and addressing concerns.</w:t>
      </w:r>
    </w:p>
    <w:p w14:paraId="125CA4E3" w14:textId="77777777" w:rsidR="0073565D" w:rsidRPr="008738A4" w:rsidRDefault="0073565D" w:rsidP="0083095A">
      <w:pPr>
        <w:numPr>
          <w:ilvl w:val="0"/>
          <w:numId w:val="3"/>
        </w:numPr>
        <w:spacing w:after="0"/>
        <w:jc w:val="both"/>
        <w:rPr>
          <w:rFonts w:ascii="Arial" w:hAnsi="Arial" w:cs="Arial"/>
          <w:sz w:val="24"/>
          <w:szCs w:val="24"/>
        </w:rPr>
      </w:pPr>
      <w:r>
        <w:rPr>
          <w:rFonts w:ascii="Arial" w:hAnsi="Arial" w:cs="Arial"/>
          <w:sz w:val="24"/>
          <w:szCs w:val="24"/>
        </w:rPr>
        <w:t>P</w:t>
      </w:r>
      <w:r w:rsidRPr="008738A4">
        <w:rPr>
          <w:rFonts w:ascii="Arial" w:hAnsi="Arial" w:cs="Arial"/>
          <w:sz w:val="24"/>
          <w:szCs w:val="24"/>
        </w:rPr>
        <w:t>rovide appropriate and timely interventions or alteration to the learning and teaching environment or approach to meet all pupils’ needs.</w:t>
      </w:r>
    </w:p>
    <w:p w14:paraId="072E559C" w14:textId="77777777" w:rsidR="0073565D" w:rsidRPr="008738A4" w:rsidRDefault="0073565D" w:rsidP="0083095A">
      <w:pPr>
        <w:numPr>
          <w:ilvl w:val="0"/>
          <w:numId w:val="3"/>
        </w:numPr>
        <w:spacing w:after="0"/>
        <w:jc w:val="both"/>
        <w:rPr>
          <w:rFonts w:ascii="Arial" w:hAnsi="Arial" w:cs="Arial"/>
          <w:sz w:val="24"/>
          <w:szCs w:val="24"/>
        </w:rPr>
      </w:pPr>
      <w:r w:rsidRPr="008738A4">
        <w:rPr>
          <w:rFonts w:ascii="Arial" w:hAnsi="Arial" w:cs="Arial"/>
          <w:sz w:val="24"/>
          <w:szCs w:val="24"/>
        </w:rPr>
        <w:t>Monitor and track pupil’s progress using school procedures.</w:t>
      </w:r>
    </w:p>
    <w:p w14:paraId="1796FD8B" w14:textId="222D7582" w:rsidR="0073565D" w:rsidRPr="008738A4" w:rsidRDefault="0073565D" w:rsidP="0083095A">
      <w:pPr>
        <w:numPr>
          <w:ilvl w:val="0"/>
          <w:numId w:val="3"/>
        </w:numPr>
        <w:spacing w:after="0"/>
        <w:jc w:val="both"/>
        <w:rPr>
          <w:rFonts w:ascii="Arial" w:hAnsi="Arial" w:cs="Arial"/>
          <w:sz w:val="24"/>
          <w:szCs w:val="24"/>
        </w:rPr>
      </w:pPr>
      <w:r w:rsidRPr="008738A4">
        <w:rPr>
          <w:rFonts w:ascii="Arial" w:hAnsi="Arial" w:cs="Arial"/>
          <w:sz w:val="24"/>
          <w:szCs w:val="24"/>
        </w:rPr>
        <w:t xml:space="preserve">Contribute to </w:t>
      </w:r>
      <w:r>
        <w:rPr>
          <w:rFonts w:ascii="Arial" w:hAnsi="Arial" w:cs="Arial"/>
          <w:sz w:val="24"/>
          <w:szCs w:val="24"/>
        </w:rPr>
        <w:t>and be involved in</w:t>
      </w:r>
      <w:r w:rsidRPr="008738A4">
        <w:rPr>
          <w:rFonts w:ascii="Arial" w:hAnsi="Arial" w:cs="Arial"/>
          <w:sz w:val="24"/>
          <w:szCs w:val="24"/>
        </w:rPr>
        <w:t xml:space="preserve"> the monitoring, tracking and review of pupil</w:t>
      </w:r>
      <w:r w:rsidR="0031767F">
        <w:rPr>
          <w:rFonts w:ascii="Arial" w:hAnsi="Arial" w:cs="Arial"/>
          <w:sz w:val="24"/>
          <w:szCs w:val="24"/>
        </w:rPr>
        <w:t>’s Staged Intervention plans</w:t>
      </w:r>
      <w:r w:rsidR="00E31D87">
        <w:rPr>
          <w:rFonts w:ascii="Arial" w:hAnsi="Arial" w:cs="Arial"/>
          <w:sz w:val="24"/>
          <w:szCs w:val="24"/>
        </w:rPr>
        <w:t xml:space="preserve"> with Pupil Support staff.</w:t>
      </w:r>
    </w:p>
    <w:p w14:paraId="168975FF" w14:textId="77777777" w:rsidR="0073565D" w:rsidRPr="008738A4" w:rsidRDefault="0073565D" w:rsidP="0083095A">
      <w:pPr>
        <w:numPr>
          <w:ilvl w:val="0"/>
          <w:numId w:val="3"/>
        </w:numPr>
        <w:spacing w:after="0"/>
        <w:jc w:val="both"/>
        <w:rPr>
          <w:rFonts w:ascii="Arial" w:hAnsi="Arial" w:cs="Arial"/>
          <w:sz w:val="24"/>
          <w:szCs w:val="24"/>
        </w:rPr>
      </w:pPr>
      <w:r w:rsidRPr="008738A4">
        <w:rPr>
          <w:rFonts w:ascii="Arial" w:hAnsi="Arial" w:cs="Arial"/>
          <w:sz w:val="24"/>
          <w:szCs w:val="24"/>
        </w:rPr>
        <w:t>Be aware of and take into consideration parents</w:t>
      </w:r>
      <w:r>
        <w:rPr>
          <w:rFonts w:ascii="Arial" w:hAnsi="Arial" w:cs="Arial"/>
          <w:sz w:val="24"/>
          <w:szCs w:val="24"/>
        </w:rPr>
        <w:t xml:space="preserve"> / carers</w:t>
      </w:r>
      <w:r w:rsidRPr="008738A4">
        <w:rPr>
          <w:rFonts w:ascii="Arial" w:hAnsi="Arial" w:cs="Arial"/>
          <w:sz w:val="24"/>
          <w:szCs w:val="24"/>
        </w:rPr>
        <w:t xml:space="preserve"> and pupils views when planning.</w:t>
      </w:r>
    </w:p>
    <w:p w14:paraId="32806977" w14:textId="77777777" w:rsidR="0083095A" w:rsidRDefault="0083095A" w:rsidP="0083095A">
      <w:pPr>
        <w:spacing w:after="0" w:line="240" w:lineRule="auto"/>
        <w:jc w:val="both"/>
        <w:rPr>
          <w:rFonts w:ascii="Arial" w:hAnsi="Arial" w:cs="Arial"/>
          <w:b/>
          <w:bCs/>
          <w:sz w:val="24"/>
          <w:szCs w:val="24"/>
        </w:rPr>
      </w:pPr>
    </w:p>
    <w:p w14:paraId="035ACC0E" w14:textId="4FE39DA6" w:rsidR="0073565D" w:rsidRPr="008738A4" w:rsidRDefault="008B1BF9" w:rsidP="0083095A">
      <w:pPr>
        <w:spacing w:after="0" w:line="240" w:lineRule="auto"/>
        <w:jc w:val="both"/>
        <w:rPr>
          <w:rFonts w:ascii="Arial" w:hAnsi="Arial" w:cs="Arial"/>
          <w:b/>
          <w:bCs/>
          <w:sz w:val="24"/>
          <w:szCs w:val="24"/>
        </w:rPr>
      </w:pPr>
      <w:r>
        <w:rPr>
          <w:rFonts w:ascii="Arial" w:hAnsi="Arial" w:cs="Arial"/>
          <w:b/>
          <w:bCs/>
          <w:sz w:val="24"/>
          <w:szCs w:val="24"/>
        </w:rPr>
        <w:t>School</w:t>
      </w:r>
      <w:r w:rsidR="0073565D">
        <w:rPr>
          <w:rFonts w:ascii="Arial" w:hAnsi="Arial" w:cs="Arial"/>
          <w:b/>
          <w:bCs/>
          <w:sz w:val="24"/>
          <w:szCs w:val="24"/>
        </w:rPr>
        <w:t xml:space="preserve"> Assistants:</w:t>
      </w:r>
    </w:p>
    <w:p w14:paraId="4D52F60C" w14:textId="77777777" w:rsidR="0073565D" w:rsidRPr="008738A4" w:rsidRDefault="0073565D" w:rsidP="0083095A">
      <w:pPr>
        <w:numPr>
          <w:ilvl w:val="0"/>
          <w:numId w:val="3"/>
        </w:numPr>
        <w:spacing w:after="0"/>
        <w:jc w:val="both"/>
        <w:rPr>
          <w:rFonts w:ascii="Arial" w:hAnsi="Arial" w:cs="Arial"/>
          <w:sz w:val="24"/>
          <w:szCs w:val="24"/>
        </w:rPr>
      </w:pPr>
      <w:r w:rsidRPr="008738A4">
        <w:rPr>
          <w:rFonts w:ascii="Arial" w:hAnsi="Arial" w:cs="Arial"/>
          <w:sz w:val="24"/>
          <w:szCs w:val="24"/>
        </w:rPr>
        <w:t>Be dyslexia aware.</w:t>
      </w:r>
    </w:p>
    <w:p w14:paraId="02B616B6" w14:textId="5829B912" w:rsidR="0073565D" w:rsidRPr="00995D6B" w:rsidRDefault="0031767F" w:rsidP="0083095A">
      <w:pPr>
        <w:numPr>
          <w:ilvl w:val="0"/>
          <w:numId w:val="3"/>
        </w:numPr>
        <w:spacing w:after="0"/>
        <w:jc w:val="both"/>
        <w:rPr>
          <w:rFonts w:ascii="Arial" w:hAnsi="Arial" w:cs="Arial"/>
          <w:sz w:val="24"/>
          <w:szCs w:val="24"/>
        </w:rPr>
      </w:pPr>
      <w:r w:rsidRPr="00995D6B">
        <w:rPr>
          <w:rFonts w:ascii="Arial" w:hAnsi="Arial" w:cs="Arial"/>
          <w:sz w:val="24"/>
          <w:szCs w:val="24"/>
        </w:rPr>
        <w:t>Be familiar with South</w:t>
      </w:r>
      <w:r w:rsidR="0073565D" w:rsidRPr="00995D6B">
        <w:rPr>
          <w:rFonts w:ascii="Arial" w:hAnsi="Arial" w:cs="Arial"/>
          <w:sz w:val="24"/>
          <w:szCs w:val="24"/>
        </w:rPr>
        <w:t xml:space="preserve"> Ayrshire’s staged intervention process for identifying and supporting dyslexia.</w:t>
      </w:r>
    </w:p>
    <w:p w14:paraId="1E91EA42" w14:textId="77777777" w:rsidR="0073565D" w:rsidRPr="008738A4" w:rsidRDefault="0073565D" w:rsidP="0083095A">
      <w:pPr>
        <w:numPr>
          <w:ilvl w:val="0"/>
          <w:numId w:val="3"/>
        </w:numPr>
        <w:spacing w:after="0"/>
        <w:jc w:val="both"/>
        <w:rPr>
          <w:rFonts w:ascii="Arial" w:hAnsi="Arial" w:cs="Arial"/>
          <w:sz w:val="24"/>
          <w:szCs w:val="24"/>
        </w:rPr>
      </w:pPr>
      <w:r w:rsidRPr="008738A4">
        <w:rPr>
          <w:rFonts w:ascii="Arial" w:hAnsi="Arial" w:cs="Arial"/>
          <w:sz w:val="24"/>
          <w:szCs w:val="24"/>
        </w:rPr>
        <w:t>Have access to information relating to the needs of pupils they are supporting.</w:t>
      </w:r>
    </w:p>
    <w:p w14:paraId="5ED4AAE9" w14:textId="77777777" w:rsidR="0073565D" w:rsidRPr="00E31D87" w:rsidRDefault="0073565D" w:rsidP="0083095A">
      <w:pPr>
        <w:numPr>
          <w:ilvl w:val="0"/>
          <w:numId w:val="3"/>
        </w:numPr>
        <w:spacing w:after="0"/>
        <w:jc w:val="both"/>
      </w:pPr>
      <w:r w:rsidRPr="008738A4">
        <w:rPr>
          <w:rFonts w:ascii="Arial" w:hAnsi="Arial" w:cs="Arial"/>
          <w:sz w:val="24"/>
          <w:szCs w:val="24"/>
        </w:rPr>
        <w:t>Liaise with class teachers to provide an effective support role within the classroom</w:t>
      </w:r>
      <w:r w:rsidR="00E31D87">
        <w:rPr>
          <w:rFonts w:ascii="Arial" w:hAnsi="Arial" w:cs="Arial"/>
          <w:sz w:val="24"/>
          <w:szCs w:val="24"/>
        </w:rPr>
        <w:t>.</w:t>
      </w:r>
      <w:r w:rsidRPr="008738A4">
        <w:rPr>
          <w:rFonts w:ascii="Arial" w:hAnsi="Arial" w:cs="Arial"/>
          <w:sz w:val="24"/>
          <w:szCs w:val="24"/>
        </w:rPr>
        <w:t xml:space="preserve"> </w:t>
      </w:r>
    </w:p>
    <w:p w14:paraId="1FADA1AF" w14:textId="77777777" w:rsidR="00E31D87" w:rsidRPr="008738A4" w:rsidRDefault="00E31D87" w:rsidP="0083095A">
      <w:pPr>
        <w:spacing w:after="0"/>
        <w:ind w:left="720"/>
        <w:jc w:val="both"/>
      </w:pPr>
    </w:p>
    <w:p w14:paraId="632085C6" w14:textId="77777777" w:rsidR="0073565D" w:rsidRDefault="0073565D" w:rsidP="0083095A">
      <w:pPr>
        <w:pStyle w:val="Default"/>
        <w:jc w:val="both"/>
        <w:rPr>
          <w:b/>
          <w:bCs/>
        </w:rPr>
      </w:pPr>
      <w:r>
        <w:rPr>
          <w:b/>
          <w:bCs/>
        </w:rPr>
        <w:t>ACCESS TO ADDITIONAL SUPPORT</w:t>
      </w:r>
    </w:p>
    <w:p w14:paraId="71B8D68B" w14:textId="1A09E5D3" w:rsidR="0073565D" w:rsidRPr="008738A4" w:rsidRDefault="0031767F" w:rsidP="0083095A">
      <w:pPr>
        <w:pStyle w:val="Default"/>
        <w:jc w:val="both"/>
        <w:rPr>
          <w:b/>
          <w:bCs/>
        </w:rPr>
      </w:pPr>
      <w:r>
        <w:rPr>
          <w:b/>
          <w:bCs/>
        </w:rPr>
        <w:t xml:space="preserve">South Ayrshire Cluster </w:t>
      </w:r>
      <w:r w:rsidR="0073565D" w:rsidRPr="008738A4">
        <w:rPr>
          <w:b/>
          <w:bCs/>
        </w:rPr>
        <w:t xml:space="preserve">Support </w:t>
      </w:r>
    </w:p>
    <w:p w14:paraId="5B0B75A0" w14:textId="77777777" w:rsidR="0073565D" w:rsidRPr="008738A4" w:rsidRDefault="0073565D" w:rsidP="0083095A">
      <w:pPr>
        <w:pStyle w:val="Default"/>
        <w:jc w:val="both"/>
        <w:rPr>
          <w:b/>
          <w:bCs/>
        </w:rPr>
      </w:pPr>
    </w:p>
    <w:p w14:paraId="61AC60F3" w14:textId="77777777" w:rsidR="0073565D" w:rsidRPr="008738A4" w:rsidRDefault="0073565D" w:rsidP="0083095A">
      <w:pPr>
        <w:autoSpaceDE w:val="0"/>
        <w:autoSpaceDN w:val="0"/>
        <w:adjustRightInd w:val="0"/>
        <w:spacing w:after="0" w:line="240" w:lineRule="auto"/>
        <w:jc w:val="both"/>
        <w:rPr>
          <w:rFonts w:ascii="Arial" w:hAnsi="Arial" w:cs="Arial"/>
          <w:color w:val="000000"/>
          <w:sz w:val="24"/>
          <w:szCs w:val="24"/>
          <w:lang w:eastAsia="en-GB"/>
        </w:rPr>
      </w:pPr>
      <w:r w:rsidRPr="008738A4">
        <w:rPr>
          <w:rFonts w:ascii="Arial" w:hAnsi="Arial" w:cs="Arial"/>
          <w:color w:val="000000"/>
          <w:sz w:val="24"/>
          <w:szCs w:val="24"/>
          <w:lang w:eastAsia="en-GB"/>
        </w:rPr>
        <w:t xml:space="preserve">The 5 roles of the Support teacher (as described in the SOEID 1994 EPSEN document) can be used to help address the additional needs of all pupils, including those with dyslexia, through: </w:t>
      </w:r>
    </w:p>
    <w:p w14:paraId="2D1044B6" w14:textId="77777777" w:rsidR="0073565D" w:rsidRPr="008738A4" w:rsidRDefault="0073565D" w:rsidP="0083095A">
      <w:pPr>
        <w:autoSpaceDE w:val="0"/>
        <w:autoSpaceDN w:val="0"/>
        <w:adjustRightInd w:val="0"/>
        <w:spacing w:after="0" w:line="240" w:lineRule="auto"/>
        <w:jc w:val="both"/>
        <w:rPr>
          <w:rFonts w:ascii="Arial" w:hAnsi="Arial" w:cs="Arial"/>
          <w:color w:val="000000"/>
          <w:sz w:val="24"/>
          <w:szCs w:val="24"/>
          <w:lang w:eastAsia="en-GB"/>
        </w:rPr>
      </w:pPr>
    </w:p>
    <w:tbl>
      <w:tblPr>
        <w:tblW w:w="0" w:type="auto"/>
        <w:tblLook w:val="04A0" w:firstRow="1" w:lastRow="0" w:firstColumn="1" w:lastColumn="0" w:noHBand="0" w:noVBand="1"/>
      </w:tblPr>
      <w:tblGrid>
        <w:gridCol w:w="3080"/>
        <w:gridCol w:w="6162"/>
      </w:tblGrid>
      <w:tr w:rsidR="0073565D" w:rsidRPr="008738A4" w14:paraId="0F17D2B5" w14:textId="77777777" w:rsidTr="0083095A">
        <w:tc>
          <w:tcPr>
            <w:tcW w:w="3080" w:type="dxa"/>
          </w:tcPr>
          <w:p w14:paraId="6428CC50" w14:textId="77777777" w:rsidR="0073565D" w:rsidRPr="003049B5" w:rsidRDefault="0073565D" w:rsidP="0083095A">
            <w:pPr>
              <w:autoSpaceDE w:val="0"/>
              <w:autoSpaceDN w:val="0"/>
              <w:adjustRightInd w:val="0"/>
              <w:spacing w:after="0" w:line="240" w:lineRule="auto"/>
              <w:jc w:val="both"/>
              <w:rPr>
                <w:rFonts w:ascii="Arial" w:hAnsi="Arial" w:cs="Arial"/>
                <w:color w:val="000000"/>
                <w:sz w:val="24"/>
                <w:szCs w:val="24"/>
                <w:lang w:eastAsia="en-GB"/>
              </w:rPr>
            </w:pPr>
            <w:r w:rsidRPr="003049B5">
              <w:rPr>
                <w:rFonts w:ascii="Arial" w:hAnsi="Arial" w:cs="Arial"/>
                <w:bCs/>
                <w:color w:val="000000"/>
                <w:sz w:val="24"/>
                <w:szCs w:val="24"/>
                <w:lang w:eastAsia="en-GB"/>
              </w:rPr>
              <w:t>1</w:t>
            </w:r>
            <w:r w:rsidRPr="003049B5">
              <w:rPr>
                <w:rFonts w:ascii="Arial" w:hAnsi="Arial" w:cs="Arial"/>
                <w:bCs/>
                <w:iCs/>
                <w:color w:val="000000"/>
                <w:sz w:val="24"/>
                <w:szCs w:val="24"/>
                <w:lang w:eastAsia="en-GB"/>
              </w:rPr>
              <w:t>. Tuition</w:t>
            </w:r>
          </w:p>
        </w:tc>
        <w:tc>
          <w:tcPr>
            <w:tcW w:w="6162" w:type="dxa"/>
          </w:tcPr>
          <w:p w14:paraId="0C32FCDF" w14:textId="77777777" w:rsidR="0073565D" w:rsidRPr="003049B5" w:rsidRDefault="0083095A" w:rsidP="0083095A">
            <w:pPr>
              <w:autoSpaceDE w:val="0"/>
              <w:autoSpaceDN w:val="0"/>
              <w:adjustRightInd w:val="0"/>
              <w:spacing w:after="0" w:line="240" w:lineRule="auto"/>
              <w:jc w:val="both"/>
              <w:rPr>
                <w:rFonts w:ascii="Arial" w:hAnsi="Arial" w:cs="Arial"/>
                <w:iCs/>
                <w:color w:val="000000"/>
                <w:sz w:val="24"/>
                <w:szCs w:val="24"/>
                <w:lang w:eastAsia="en-GB"/>
              </w:rPr>
            </w:pPr>
            <w:r>
              <w:rPr>
                <w:rFonts w:ascii="Arial" w:hAnsi="Arial" w:cs="Arial"/>
                <w:iCs/>
                <w:color w:val="000000"/>
                <w:sz w:val="24"/>
                <w:szCs w:val="24"/>
                <w:lang w:eastAsia="en-GB"/>
              </w:rPr>
              <w:t>P</w:t>
            </w:r>
            <w:r w:rsidR="0073565D" w:rsidRPr="003049B5">
              <w:rPr>
                <w:rFonts w:ascii="Arial" w:hAnsi="Arial" w:cs="Arial"/>
                <w:iCs/>
                <w:color w:val="000000"/>
                <w:sz w:val="24"/>
                <w:szCs w:val="24"/>
                <w:lang w:eastAsia="en-GB"/>
              </w:rPr>
              <w:t>roviding direct teaching for pupils (small groups or individuals).</w:t>
            </w:r>
          </w:p>
          <w:p w14:paraId="1B1BA864" w14:textId="77777777" w:rsidR="0073565D" w:rsidRPr="003049B5" w:rsidRDefault="0073565D" w:rsidP="0083095A">
            <w:pPr>
              <w:autoSpaceDE w:val="0"/>
              <w:autoSpaceDN w:val="0"/>
              <w:adjustRightInd w:val="0"/>
              <w:spacing w:after="0" w:line="240" w:lineRule="auto"/>
              <w:jc w:val="both"/>
              <w:rPr>
                <w:rFonts w:ascii="Arial" w:hAnsi="Arial" w:cs="Arial"/>
                <w:color w:val="000000"/>
                <w:sz w:val="24"/>
                <w:szCs w:val="24"/>
                <w:lang w:eastAsia="en-GB"/>
              </w:rPr>
            </w:pPr>
          </w:p>
        </w:tc>
      </w:tr>
      <w:tr w:rsidR="0073565D" w:rsidRPr="008738A4" w14:paraId="79F3456B" w14:textId="77777777" w:rsidTr="0083095A">
        <w:tc>
          <w:tcPr>
            <w:tcW w:w="3080" w:type="dxa"/>
          </w:tcPr>
          <w:p w14:paraId="1FFB1D15" w14:textId="77777777" w:rsidR="0073565D" w:rsidRPr="003049B5" w:rsidRDefault="0073565D" w:rsidP="0083095A">
            <w:pPr>
              <w:autoSpaceDE w:val="0"/>
              <w:autoSpaceDN w:val="0"/>
              <w:adjustRightInd w:val="0"/>
              <w:spacing w:after="0" w:line="240" w:lineRule="auto"/>
              <w:jc w:val="both"/>
              <w:rPr>
                <w:rFonts w:ascii="Arial" w:hAnsi="Arial" w:cs="Arial"/>
                <w:color w:val="000000"/>
                <w:sz w:val="24"/>
                <w:szCs w:val="24"/>
                <w:lang w:eastAsia="en-GB"/>
              </w:rPr>
            </w:pPr>
            <w:r w:rsidRPr="003049B5">
              <w:rPr>
                <w:rFonts w:ascii="Arial" w:hAnsi="Arial" w:cs="Arial"/>
                <w:bCs/>
                <w:iCs/>
                <w:color w:val="000000"/>
                <w:sz w:val="24"/>
                <w:szCs w:val="24"/>
                <w:lang w:eastAsia="en-GB"/>
              </w:rPr>
              <w:t>2. Co-operative Teaching</w:t>
            </w:r>
          </w:p>
        </w:tc>
        <w:tc>
          <w:tcPr>
            <w:tcW w:w="6162" w:type="dxa"/>
          </w:tcPr>
          <w:p w14:paraId="7F97725C" w14:textId="54BF5A6A" w:rsidR="0073565D" w:rsidRPr="003049B5" w:rsidRDefault="0031767F" w:rsidP="0083095A">
            <w:pPr>
              <w:autoSpaceDE w:val="0"/>
              <w:autoSpaceDN w:val="0"/>
              <w:adjustRightInd w:val="0"/>
              <w:spacing w:after="0" w:line="240" w:lineRule="auto"/>
              <w:jc w:val="both"/>
              <w:rPr>
                <w:rFonts w:ascii="Arial" w:hAnsi="Arial" w:cs="Arial"/>
                <w:iCs/>
                <w:color w:val="000000"/>
                <w:sz w:val="24"/>
                <w:szCs w:val="24"/>
                <w:lang w:eastAsia="en-GB"/>
              </w:rPr>
            </w:pPr>
            <w:r>
              <w:rPr>
                <w:rFonts w:ascii="Arial" w:hAnsi="Arial" w:cs="Arial"/>
                <w:iCs/>
                <w:color w:val="000000"/>
                <w:sz w:val="24"/>
                <w:szCs w:val="24"/>
                <w:lang w:eastAsia="en-GB"/>
              </w:rPr>
              <w:t>Cluster</w:t>
            </w:r>
            <w:r w:rsidR="0073565D" w:rsidRPr="003049B5">
              <w:rPr>
                <w:rFonts w:ascii="Arial" w:hAnsi="Arial" w:cs="Arial"/>
                <w:iCs/>
                <w:color w:val="000000"/>
                <w:sz w:val="24"/>
                <w:szCs w:val="24"/>
                <w:lang w:eastAsia="en-GB"/>
              </w:rPr>
              <w:t xml:space="preserve"> staff can support the work of the class and class teachers by targeting assistance in a planned way to pupils experiencing barriers to learning but also by enriching the overall quality of teaching and learning.</w:t>
            </w:r>
          </w:p>
          <w:p w14:paraId="700B3B6A" w14:textId="77777777" w:rsidR="0073565D" w:rsidRPr="003049B5" w:rsidRDefault="0073565D" w:rsidP="0083095A">
            <w:pPr>
              <w:autoSpaceDE w:val="0"/>
              <w:autoSpaceDN w:val="0"/>
              <w:adjustRightInd w:val="0"/>
              <w:spacing w:after="0" w:line="240" w:lineRule="auto"/>
              <w:jc w:val="both"/>
              <w:rPr>
                <w:rFonts w:ascii="Arial" w:hAnsi="Arial" w:cs="Arial"/>
                <w:color w:val="000000"/>
                <w:sz w:val="24"/>
                <w:szCs w:val="24"/>
                <w:lang w:eastAsia="en-GB"/>
              </w:rPr>
            </w:pPr>
          </w:p>
        </w:tc>
      </w:tr>
      <w:tr w:rsidR="0073565D" w:rsidRPr="008738A4" w14:paraId="6A22FFDC" w14:textId="77777777" w:rsidTr="0083095A">
        <w:tc>
          <w:tcPr>
            <w:tcW w:w="3080" w:type="dxa"/>
          </w:tcPr>
          <w:p w14:paraId="04BB1A14" w14:textId="77777777" w:rsidR="0073565D" w:rsidRPr="003049B5" w:rsidRDefault="0073565D" w:rsidP="0083095A">
            <w:pPr>
              <w:autoSpaceDE w:val="0"/>
              <w:autoSpaceDN w:val="0"/>
              <w:adjustRightInd w:val="0"/>
              <w:spacing w:after="0" w:line="240" w:lineRule="auto"/>
              <w:jc w:val="both"/>
              <w:rPr>
                <w:rFonts w:ascii="Arial" w:hAnsi="Arial" w:cs="Arial"/>
                <w:color w:val="000000"/>
                <w:sz w:val="24"/>
                <w:szCs w:val="24"/>
                <w:lang w:eastAsia="en-GB"/>
              </w:rPr>
            </w:pPr>
            <w:r w:rsidRPr="003049B5">
              <w:rPr>
                <w:rFonts w:ascii="Arial" w:hAnsi="Arial" w:cs="Arial"/>
                <w:bCs/>
                <w:iCs/>
                <w:color w:val="000000"/>
                <w:sz w:val="24"/>
                <w:szCs w:val="24"/>
                <w:lang w:eastAsia="en-GB"/>
              </w:rPr>
              <w:t>3. Consultancy</w:t>
            </w:r>
          </w:p>
        </w:tc>
        <w:tc>
          <w:tcPr>
            <w:tcW w:w="6162" w:type="dxa"/>
          </w:tcPr>
          <w:p w14:paraId="18E41CA7" w14:textId="77777777" w:rsidR="0073565D" w:rsidRPr="003049B5" w:rsidRDefault="0073565D" w:rsidP="0083095A">
            <w:pPr>
              <w:autoSpaceDE w:val="0"/>
              <w:autoSpaceDN w:val="0"/>
              <w:adjustRightInd w:val="0"/>
              <w:spacing w:after="0" w:line="240" w:lineRule="auto"/>
              <w:jc w:val="both"/>
              <w:rPr>
                <w:rFonts w:ascii="Arial" w:hAnsi="Arial" w:cs="Arial"/>
                <w:iCs/>
                <w:color w:val="000000"/>
                <w:sz w:val="24"/>
                <w:szCs w:val="24"/>
                <w:lang w:eastAsia="en-GB"/>
              </w:rPr>
            </w:pPr>
            <w:r w:rsidRPr="003049B5">
              <w:rPr>
                <w:rFonts w:ascii="Arial" w:hAnsi="Arial" w:cs="Arial"/>
                <w:iCs/>
                <w:color w:val="000000"/>
                <w:sz w:val="24"/>
                <w:szCs w:val="24"/>
                <w:lang w:eastAsia="en-GB"/>
              </w:rPr>
              <w:t>Liaising with school staff and other agencies e.g. educational psychologist.</w:t>
            </w:r>
          </w:p>
          <w:p w14:paraId="022BECAB" w14:textId="77777777" w:rsidR="0073565D" w:rsidRPr="003049B5" w:rsidRDefault="0073565D" w:rsidP="0083095A">
            <w:pPr>
              <w:autoSpaceDE w:val="0"/>
              <w:autoSpaceDN w:val="0"/>
              <w:adjustRightInd w:val="0"/>
              <w:spacing w:after="0" w:line="240" w:lineRule="auto"/>
              <w:jc w:val="both"/>
              <w:rPr>
                <w:rFonts w:ascii="Arial" w:hAnsi="Arial" w:cs="Arial"/>
                <w:color w:val="000000"/>
                <w:sz w:val="24"/>
                <w:szCs w:val="24"/>
                <w:lang w:eastAsia="en-GB"/>
              </w:rPr>
            </w:pPr>
          </w:p>
        </w:tc>
      </w:tr>
      <w:tr w:rsidR="0073565D" w:rsidRPr="008738A4" w14:paraId="485AEA8D" w14:textId="77777777" w:rsidTr="0083095A">
        <w:tc>
          <w:tcPr>
            <w:tcW w:w="3080" w:type="dxa"/>
          </w:tcPr>
          <w:p w14:paraId="5BBE8D6A" w14:textId="1B5431D2" w:rsidR="0073565D" w:rsidRPr="003049B5" w:rsidRDefault="0031767F" w:rsidP="0083095A">
            <w:pPr>
              <w:autoSpaceDE w:val="0"/>
              <w:autoSpaceDN w:val="0"/>
              <w:adjustRightInd w:val="0"/>
              <w:spacing w:after="0" w:line="240" w:lineRule="auto"/>
              <w:jc w:val="both"/>
              <w:rPr>
                <w:rFonts w:ascii="Arial" w:hAnsi="Arial" w:cs="Arial"/>
                <w:color w:val="000000"/>
                <w:sz w:val="24"/>
                <w:szCs w:val="24"/>
                <w:lang w:eastAsia="en-GB"/>
              </w:rPr>
            </w:pPr>
            <w:r>
              <w:rPr>
                <w:rFonts w:ascii="Arial" w:hAnsi="Arial" w:cs="Arial"/>
                <w:bCs/>
                <w:iCs/>
                <w:color w:val="000000"/>
                <w:sz w:val="24"/>
                <w:szCs w:val="24"/>
                <w:lang w:eastAsia="en-GB"/>
              </w:rPr>
              <w:t xml:space="preserve">4. </w:t>
            </w:r>
            <w:r w:rsidR="00041E7C">
              <w:rPr>
                <w:rFonts w:ascii="Arial" w:hAnsi="Arial" w:cs="Arial"/>
                <w:bCs/>
                <w:iCs/>
                <w:color w:val="000000"/>
                <w:sz w:val="24"/>
                <w:szCs w:val="24"/>
                <w:lang w:eastAsia="en-GB"/>
              </w:rPr>
              <w:t xml:space="preserve">Providing </w:t>
            </w:r>
            <w:r w:rsidR="0073565D" w:rsidRPr="003049B5">
              <w:rPr>
                <w:rFonts w:ascii="Arial" w:hAnsi="Arial" w:cs="Arial"/>
                <w:bCs/>
                <w:iCs/>
                <w:color w:val="000000"/>
                <w:sz w:val="24"/>
                <w:szCs w:val="24"/>
                <w:lang w:eastAsia="en-GB"/>
              </w:rPr>
              <w:t xml:space="preserve">specialist </w:t>
            </w:r>
            <w:r w:rsidR="00041E7C">
              <w:rPr>
                <w:rFonts w:ascii="Arial" w:hAnsi="Arial" w:cs="Arial"/>
                <w:bCs/>
                <w:iCs/>
                <w:color w:val="000000"/>
                <w:sz w:val="24"/>
                <w:szCs w:val="24"/>
                <w:lang w:eastAsia="en-GB"/>
              </w:rPr>
              <w:t xml:space="preserve">  </w:t>
            </w:r>
            <w:r w:rsidR="0073565D" w:rsidRPr="003049B5">
              <w:rPr>
                <w:rFonts w:ascii="Arial" w:hAnsi="Arial" w:cs="Arial"/>
                <w:bCs/>
                <w:iCs/>
                <w:color w:val="000000"/>
                <w:sz w:val="24"/>
                <w:szCs w:val="24"/>
                <w:lang w:eastAsia="en-GB"/>
              </w:rPr>
              <w:t>services</w:t>
            </w:r>
          </w:p>
        </w:tc>
        <w:tc>
          <w:tcPr>
            <w:tcW w:w="6162" w:type="dxa"/>
          </w:tcPr>
          <w:p w14:paraId="3843FAF8" w14:textId="270BEEB1" w:rsidR="0073565D" w:rsidRPr="003049B5" w:rsidRDefault="0031767F" w:rsidP="0083095A">
            <w:pPr>
              <w:autoSpaceDE w:val="0"/>
              <w:autoSpaceDN w:val="0"/>
              <w:adjustRightInd w:val="0"/>
              <w:spacing w:after="30" w:line="240" w:lineRule="auto"/>
              <w:jc w:val="both"/>
              <w:rPr>
                <w:rFonts w:ascii="Arial" w:hAnsi="Arial" w:cs="Arial"/>
                <w:iCs/>
                <w:color w:val="000000"/>
                <w:sz w:val="24"/>
                <w:szCs w:val="24"/>
                <w:lang w:eastAsia="en-GB"/>
              </w:rPr>
            </w:pPr>
            <w:r>
              <w:rPr>
                <w:rFonts w:ascii="Arial" w:hAnsi="Arial" w:cs="Arial"/>
                <w:iCs/>
                <w:color w:val="000000"/>
                <w:sz w:val="24"/>
                <w:szCs w:val="24"/>
                <w:lang w:eastAsia="en-GB"/>
              </w:rPr>
              <w:t>Cluster</w:t>
            </w:r>
            <w:r w:rsidR="0073565D" w:rsidRPr="003049B5">
              <w:rPr>
                <w:rFonts w:ascii="Arial" w:hAnsi="Arial" w:cs="Arial"/>
                <w:iCs/>
                <w:color w:val="000000"/>
                <w:sz w:val="24"/>
                <w:szCs w:val="24"/>
                <w:lang w:eastAsia="en-GB"/>
              </w:rPr>
              <w:t xml:space="preserve"> staff can provide services to individual pupils e.g. supporting transition and its curriculum, identification and assessment of dyslexia, family support etc. </w:t>
            </w:r>
          </w:p>
          <w:p w14:paraId="22FFBF4E" w14:textId="77777777" w:rsidR="0073565D" w:rsidRPr="003049B5" w:rsidRDefault="0073565D" w:rsidP="0083095A">
            <w:pPr>
              <w:autoSpaceDE w:val="0"/>
              <w:autoSpaceDN w:val="0"/>
              <w:adjustRightInd w:val="0"/>
              <w:spacing w:after="30" w:line="240" w:lineRule="auto"/>
              <w:jc w:val="both"/>
              <w:rPr>
                <w:rFonts w:ascii="Arial" w:hAnsi="Arial" w:cs="Arial"/>
                <w:iCs/>
                <w:color w:val="000000"/>
                <w:sz w:val="24"/>
                <w:szCs w:val="24"/>
                <w:lang w:eastAsia="en-GB"/>
              </w:rPr>
            </w:pPr>
          </w:p>
        </w:tc>
      </w:tr>
      <w:tr w:rsidR="0073565D" w:rsidRPr="008738A4" w14:paraId="6DE70E61" w14:textId="77777777" w:rsidTr="0083095A">
        <w:tc>
          <w:tcPr>
            <w:tcW w:w="3080" w:type="dxa"/>
          </w:tcPr>
          <w:p w14:paraId="62E50D8B" w14:textId="77777777" w:rsidR="0073565D" w:rsidRPr="003049B5" w:rsidRDefault="0073565D" w:rsidP="0083095A">
            <w:pPr>
              <w:autoSpaceDE w:val="0"/>
              <w:autoSpaceDN w:val="0"/>
              <w:adjustRightInd w:val="0"/>
              <w:spacing w:after="0" w:line="240" w:lineRule="auto"/>
              <w:jc w:val="both"/>
              <w:rPr>
                <w:rFonts w:ascii="Arial" w:hAnsi="Arial" w:cs="Arial"/>
                <w:color w:val="000000"/>
                <w:sz w:val="24"/>
                <w:szCs w:val="24"/>
                <w:lang w:eastAsia="en-GB"/>
              </w:rPr>
            </w:pPr>
            <w:r w:rsidRPr="003049B5">
              <w:rPr>
                <w:rFonts w:ascii="Arial" w:hAnsi="Arial" w:cs="Arial"/>
                <w:bCs/>
                <w:iCs/>
                <w:color w:val="000000"/>
                <w:sz w:val="24"/>
                <w:szCs w:val="24"/>
                <w:lang w:eastAsia="en-GB"/>
              </w:rPr>
              <w:t>5. Staff development</w:t>
            </w:r>
          </w:p>
        </w:tc>
        <w:tc>
          <w:tcPr>
            <w:tcW w:w="6162" w:type="dxa"/>
          </w:tcPr>
          <w:p w14:paraId="08458409" w14:textId="77777777" w:rsidR="0073565D" w:rsidRPr="003049B5" w:rsidRDefault="0073565D" w:rsidP="0083095A">
            <w:pPr>
              <w:autoSpaceDE w:val="0"/>
              <w:autoSpaceDN w:val="0"/>
              <w:adjustRightInd w:val="0"/>
              <w:spacing w:after="0" w:line="240" w:lineRule="auto"/>
              <w:jc w:val="both"/>
              <w:rPr>
                <w:rFonts w:ascii="Arial" w:hAnsi="Arial" w:cs="Arial"/>
                <w:color w:val="000000"/>
                <w:sz w:val="24"/>
                <w:szCs w:val="24"/>
                <w:lang w:eastAsia="en-GB"/>
              </w:rPr>
            </w:pPr>
            <w:r w:rsidRPr="003049B5">
              <w:rPr>
                <w:rFonts w:ascii="Arial" w:hAnsi="Arial" w:cs="Arial"/>
                <w:iCs/>
                <w:color w:val="000000"/>
                <w:sz w:val="24"/>
                <w:szCs w:val="24"/>
                <w:lang w:eastAsia="en-GB"/>
              </w:rPr>
              <w:t>Contribution to the enhancement of colleagues professional development through seminars; case conferences; delivering courses and providing information about dyslexia, barriers to learning and how the learning and behaviour of dyslexic pupils might be dealt with effectively.</w:t>
            </w:r>
          </w:p>
        </w:tc>
      </w:tr>
    </w:tbl>
    <w:p w14:paraId="541F9985" w14:textId="77777777" w:rsidR="0073565D" w:rsidRPr="008738A4" w:rsidRDefault="0073565D" w:rsidP="0083095A">
      <w:pPr>
        <w:autoSpaceDE w:val="0"/>
        <w:autoSpaceDN w:val="0"/>
        <w:adjustRightInd w:val="0"/>
        <w:spacing w:after="0" w:line="240" w:lineRule="auto"/>
        <w:jc w:val="both"/>
        <w:rPr>
          <w:rFonts w:ascii="Arial" w:hAnsi="Arial" w:cs="Arial"/>
          <w:color w:val="000000"/>
          <w:sz w:val="24"/>
          <w:szCs w:val="24"/>
          <w:lang w:eastAsia="en-GB"/>
        </w:rPr>
      </w:pPr>
    </w:p>
    <w:p w14:paraId="5B516DF0" w14:textId="77777777" w:rsidR="0073565D" w:rsidRPr="008738A4" w:rsidRDefault="0073565D" w:rsidP="0083095A">
      <w:pPr>
        <w:pStyle w:val="Default"/>
        <w:jc w:val="both"/>
        <w:rPr>
          <w:iCs/>
        </w:rPr>
      </w:pPr>
    </w:p>
    <w:p w14:paraId="5DF37C3C" w14:textId="77777777" w:rsidR="0073565D" w:rsidRPr="008738A4" w:rsidRDefault="0073565D" w:rsidP="0083095A">
      <w:pPr>
        <w:autoSpaceDE w:val="0"/>
        <w:autoSpaceDN w:val="0"/>
        <w:adjustRightInd w:val="0"/>
        <w:spacing w:after="0" w:line="240" w:lineRule="auto"/>
        <w:jc w:val="both"/>
        <w:rPr>
          <w:rFonts w:ascii="Arial" w:hAnsi="Arial" w:cs="Arial"/>
          <w:b/>
          <w:bCs/>
          <w:color w:val="000000"/>
          <w:sz w:val="24"/>
          <w:szCs w:val="24"/>
          <w:lang w:eastAsia="en-GB"/>
        </w:rPr>
      </w:pPr>
      <w:r w:rsidRPr="008738A4">
        <w:rPr>
          <w:rFonts w:ascii="Arial" w:hAnsi="Arial" w:cs="Arial"/>
          <w:b/>
          <w:bCs/>
          <w:color w:val="000000"/>
          <w:sz w:val="24"/>
          <w:szCs w:val="24"/>
          <w:lang w:eastAsia="en-GB"/>
        </w:rPr>
        <w:t xml:space="preserve">Role of the Educational Psychologist </w:t>
      </w:r>
    </w:p>
    <w:p w14:paraId="60F1E0C9" w14:textId="77777777" w:rsidR="0073565D" w:rsidRPr="008738A4" w:rsidRDefault="0073565D" w:rsidP="0083095A">
      <w:pPr>
        <w:autoSpaceDE w:val="0"/>
        <w:autoSpaceDN w:val="0"/>
        <w:adjustRightInd w:val="0"/>
        <w:spacing w:after="0" w:line="240" w:lineRule="auto"/>
        <w:jc w:val="both"/>
        <w:rPr>
          <w:rFonts w:ascii="Arial" w:hAnsi="Arial" w:cs="Arial"/>
          <w:color w:val="000000"/>
          <w:sz w:val="24"/>
          <w:szCs w:val="24"/>
          <w:lang w:eastAsia="en-GB"/>
        </w:rPr>
      </w:pPr>
    </w:p>
    <w:p w14:paraId="3A497ACD" w14:textId="77777777" w:rsidR="0073565D" w:rsidRPr="008738A4" w:rsidRDefault="0073565D" w:rsidP="0083095A">
      <w:pPr>
        <w:autoSpaceDE w:val="0"/>
        <w:autoSpaceDN w:val="0"/>
        <w:adjustRightInd w:val="0"/>
        <w:spacing w:after="0" w:line="240" w:lineRule="auto"/>
        <w:jc w:val="both"/>
        <w:rPr>
          <w:rFonts w:ascii="Arial" w:hAnsi="Arial" w:cs="Arial"/>
          <w:color w:val="000000"/>
          <w:sz w:val="24"/>
          <w:szCs w:val="24"/>
          <w:lang w:eastAsia="en-GB"/>
        </w:rPr>
      </w:pPr>
      <w:r w:rsidRPr="008738A4">
        <w:rPr>
          <w:rFonts w:ascii="Arial" w:hAnsi="Arial" w:cs="Arial"/>
          <w:color w:val="000000"/>
          <w:sz w:val="24"/>
          <w:szCs w:val="24"/>
          <w:lang w:eastAsia="en-GB"/>
        </w:rPr>
        <w:t xml:space="preserve">The role of the Educational Psychologist is to offer advice and intervention to </w:t>
      </w:r>
      <w:r>
        <w:rPr>
          <w:rFonts w:ascii="Arial" w:hAnsi="Arial" w:cs="Arial"/>
          <w:color w:val="000000"/>
          <w:sz w:val="24"/>
          <w:szCs w:val="24"/>
          <w:lang w:eastAsia="en-GB"/>
        </w:rPr>
        <w:t xml:space="preserve">children / </w:t>
      </w:r>
      <w:r w:rsidRPr="008738A4">
        <w:rPr>
          <w:rFonts w:ascii="Arial" w:hAnsi="Arial" w:cs="Arial"/>
          <w:color w:val="000000"/>
          <w:sz w:val="24"/>
          <w:szCs w:val="24"/>
          <w:lang w:eastAsia="en-GB"/>
        </w:rPr>
        <w:t xml:space="preserve">young people, </w:t>
      </w:r>
      <w:r>
        <w:rPr>
          <w:rFonts w:ascii="Arial" w:hAnsi="Arial" w:cs="Arial"/>
          <w:color w:val="000000"/>
          <w:sz w:val="24"/>
          <w:szCs w:val="24"/>
          <w:lang w:eastAsia="en-GB"/>
        </w:rPr>
        <w:t>parents / carers</w:t>
      </w:r>
      <w:r w:rsidRPr="008738A4">
        <w:rPr>
          <w:rFonts w:ascii="Arial" w:hAnsi="Arial" w:cs="Arial"/>
          <w:color w:val="000000"/>
          <w:sz w:val="24"/>
          <w:szCs w:val="24"/>
          <w:lang w:eastAsia="en-GB"/>
        </w:rPr>
        <w:t xml:space="preserve">, schools, the Education Service, and partners in the assessment, identification and educational planning for pupils with dyslexia. </w:t>
      </w:r>
    </w:p>
    <w:p w14:paraId="2FF8E703" w14:textId="77777777" w:rsidR="0073565D" w:rsidRPr="008738A4" w:rsidRDefault="0073565D" w:rsidP="0083095A">
      <w:pPr>
        <w:autoSpaceDE w:val="0"/>
        <w:autoSpaceDN w:val="0"/>
        <w:adjustRightInd w:val="0"/>
        <w:spacing w:after="0" w:line="240" w:lineRule="auto"/>
        <w:jc w:val="both"/>
        <w:rPr>
          <w:rFonts w:ascii="Arial" w:hAnsi="Arial" w:cs="Arial"/>
          <w:color w:val="000000"/>
          <w:sz w:val="24"/>
          <w:szCs w:val="24"/>
          <w:lang w:eastAsia="en-GB"/>
        </w:rPr>
      </w:pPr>
      <w:r w:rsidRPr="008738A4">
        <w:rPr>
          <w:rFonts w:ascii="Arial" w:hAnsi="Arial" w:cs="Arial"/>
          <w:color w:val="000000"/>
          <w:sz w:val="24"/>
          <w:szCs w:val="24"/>
          <w:lang w:eastAsia="en-GB"/>
        </w:rPr>
        <w:t xml:space="preserve">This may include working: </w:t>
      </w:r>
    </w:p>
    <w:p w14:paraId="7AC31E13" w14:textId="18DC6B8E" w:rsidR="0073565D" w:rsidRPr="008738A4" w:rsidRDefault="0073565D" w:rsidP="0083095A">
      <w:pPr>
        <w:numPr>
          <w:ilvl w:val="0"/>
          <w:numId w:val="9"/>
        </w:numPr>
        <w:autoSpaceDE w:val="0"/>
        <w:autoSpaceDN w:val="0"/>
        <w:adjustRightInd w:val="0"/>
        <w:spacing w:after="36" w:line="240" w:lineRule="auto"/>
        <w:jc w:val="both"/>
        <w:rPr>
          <w:rFonts w:ascii="Arial" w:hAnsi="Arial" w:cs="Arial"/>
          <w:color w:val="000000"/>
          <w:sz w:val="24"/>
          <w:szCs w:val="24"/>
          <w:lang w:eastAsia="en-GB"/>
        </w:rPr>
      </w:pPr>
      <w:r w:rsidRPr="008738A4">
        <w:rPr>
          <w:rFonts w:ascii="Arial" w:hAnsi="Arial" w:cs="Arial"/>
          <w:color w:val="000000"/>
          <w:sz w:val="24"/>
          <w:szCs w:val="24"/>
          <w:lang w:eastAsia="en-GB"/>
        </w:rPr>
        <w:t>with staff in reviewing assessment m</w:t>
      </w:r>
      <w:r w:rsidR="00041E7C">
        <w:rPr>
          <w:rFonts w:ascii="Arial" w:hAnsi="Arial" w:cs="Arial"/>
          <w:color w:val="000000"/>
          <w:sz w:val="24"/>
          <w:szCs w:val="24"/>
          <w:lang w:eastAsia="en-GB"/>
        </w:rPr>
        <w:t>ethods and evidence of dyslexia.</w:t>
      </w:r>
    </w:p>
    <w:p w14:paraId="2A65C3C0" w14:textId="77777777" w:rsidR="0073565D" w:rsidRPr="008738A4" w:rsidRDefault="0073565D" w:rsidP="0083095A">
      <w:pPr>
        <w:numPr>
          <w:ilvl w:val="0"/>
          <w:numId w:val="9"/>
        </w:numPr>
        <w:autoSpaceDE w:val="0"/>
        <w:autoSpaceDN w:val="0"/>
        <w:adjustRightInd w:val="0"/>
        <w:spacing w:after="36" w:line="240" w:lineRule="auto"/>
        <w:jc w:val="both"/>
        <w:rPr>
          <w:rFonts w:ascii="Arial" w:hAnsi="Arial" w:cs="Arial"/>
          <w:color w:val="000000"/>
          <w:sz w:val="24"/>
          <w:szCs w:val="24"/>
          <w:lang w:eastAsia="en-GB"/>
        </w:rPr>
      </w:pPr>
      <w:r w:rsidRPr="008738A4">
        <w:rPr>
          <w:rFonts w:ascii="Arial" w:hAnsi="Arial" w:cs="Arial"/>
          <w:color w:val="000000"/>
          <w:sz w:val="24"/>
          <w:szCs w:val="24"/>
          <w:lang w:eastAsia="en-GB"/>
        </w:rPr>
        <w:t xml:space="preserve">at school level in validating Assessment Arrangements, as per Scottish Qualifications Authority (SQA) guidance. </w:t>
      </w:r>
    </w:p>
    <w:p w14:paraId="1D13788A" w14:textId="77777777" w:rsidR="0073565D" w:rsidRPr="008738A4" w:rsidRDefault="0073565D" w:rsidP="0083095A">
      <w:pPr>
        <w:numPr>
          <w:ilvl w:val="0"/>
          <w:numId w:val="9"/>
        </w:numPr>
        <w:autoSpaceDE w:val="0"/>
        <w:autoSpaceDN w:val="0"/>
        <w:adjustRightInd w:val="0"/>
        <w:spacing w:after="36" w:line="240" w:lineRule="auto"/>
        <w:jc w:val="both"/>
        <w:rPr>
          <w:rFonts w:ascii="Arial" w:hAnsi="Arial" w:cs="Arial"/>
          <w:color w:val="000000"/>
          <w:sz w:val="24"/>
          <w:szCs w:val="24"/>
          <w:lang w:eastAsia="en-GB"/>
        </w:rPr>
      </w:pPr>
      <w:r w:rsidRPr="008738A4">
        <w:rPr>
          <w:rFonts w:ascii="Arial" w:hAnsi="Arial" w:cs="Arial"/>
          <w:color w:val="000000"/>
          <w:sz w:val="24"/>
          <w:szCs w:val="24"/>
          <w:lang w:eastAsia="en-GB"/>
        </w:rPr>
        <w:t xml:space="preserve">at authority level and nationally in contributing to and ensuring that there is appropriate and effective policy and guidance, including research and development. </w:t>
      </w:r>
    </w:p>
    <w:p w14:paraId="0F040D2B" w14:textId="77777777" w:rsidR="0073565D" w:rsidRPr="008738A4" w:rsidRDefault="0073565D" w:rsidP="0083095A">
      <w:pPr>
        <w:jc w:val="both"/>
        <w:rPr>
          <w:rFonts w:ascii="Arial" w:hAnsi="Arial" w:cs="Arial"/>
          <w:b/>
          <w:bCs/>
          <w:sz w:val="24"/>
          <w:szCs w:val="24"/>
        </w:rPr>
      </w:pPr>
    </w:p>
    <w:p w14:paraId="2979E597" w14:textId="77777777" w:rsidR="0073565D" w:rsidRPr="0083095A" w:rsidRDefault="0073565D" w:rsidP="0083095A">
      <w:pPr>
        <w:jc w:val="both"/>
        <w:rPr>
          <w:rFonts w:ascii="Arial" w:hAnsi="Arial" w:cs="Arial"/>
          <w:i/>
          <w:iCs/>
          <w:sz w:val="24"/>
          <w:szCs w:val="24"/>
        </w:rPr>
      </w:pPr>
    </w:p>
    <w:p w14:paraId="4469A9D2" w14:textId="77777777" w:rsidR="0073565D" w:rsidRPr="008738A4" w:rsidRDefault="0073565D" w:rsidP="0083095A">
      <w:pPr>
        <w:pStyle w:val="Default"/>
        <w:jc w:val="both"/>
        <w:rPr>
          <w:b/>
          <w:bCs/>
          <w:lang w:eastAsia="en-GB"/>
        </w:rPr>
      </w:pPr>
      <w:r w:rsidRPr="008738A4">
        <w:rPr>
          <w:b/>
          <w:bCs/>
          <w:lang w:eastAsia="en-GB"/>
        </w:rPr>
        <w:t>TRANSITION</w:t>
      </w:r>
    </w:p>
    <w:p w14:paraId="24A4C092" w14:textId="77777777" w:rsidR="0073565D" w:rsidRPr="008738A4" w:rsidRDefault="0073565D" w:rsidP="0083095A">
      <w:pPr>
        <w:pStyle w:val="Default"/>
        <w:jc w:val="both"/>
        <w:rPr>
          <w:lang w:eastAsia="en-GB"/>
        </w:rPr>
      </w:pPr>
    </w:p>
    <w:p w14:paraId="5F7C6E5D" w14:textId="7D66E73B" w:rsidR="0073565D" w:rsidRPr="008738A4" w:rsidRDefault="0073565D" w:rsidP="0083095A">
      <w:pPr>
        <w:autoSpaceDE w:val="0"/>
        <w:autoSpaceDN w:val="0"/>
        <w:adjustRightInd w:val="0"/>
        <w:spacing w:after="0" w:line="240" w:lineRule="auto"/>
        <w:jc w:val="both"/>
        <w:rPr>
          <w:rFonts w:ascii="Arial" w:hAnsi="Arial" w:cs="Arial"/>
          <w:color w:val="000000"/>
          <w:sz w:val="24"/>
          <w:szCs w:val="24"/>
          <w:lang w:eastAsia="en-GB"/>
        </w:rPr>
      </w:pPr>
      <w:r w:rsidRPr="008738A4">
        <w:rPr>
          <w:rFonts w:ascii="Arial" w:hAnsi="Arial" w:cs="Arial"/>
          <w:color w:val="000000"/>
          <w:sz w:val="24"/>
          <w:szCs w:val="24"/>
          <w:lang w:eastAsia="en-GB"/>
        </w:rPr>
        <w:t>T</w:t>
      </w:r>
      <w:r w:rsidRPr="0060371C">
        <w:rPr>
          <w:rFonts w:ascii="Arial" w:hAnsi="Arial" w:cs="Arial"/>
          <w:color w:val="000000"/>
          <w:sz w:val="24"/>
          <w:szCs w:val="24"/>
          <w:lang w:eastAsia="en-GB"/>
        </w:rPr>
        <w:t>ransition</w:t>
      </w:r>
      <w:r w:rsidRPr="008738A4">
        <w:rPr>
          <w:rFonts w:ascii="Arial" w:hAnsi="Arial" w:cs="Arial"/>
          <w:color w:val="000000"/>
          <w:sz w:val="24"/>
          <w:szCs w:val="24"/>
          <w:lang w:eastAsia="en-GB"/>
        </w:rPr>
        <w:t xml:space="preserve"> for all pupils can be a</w:t>
      </w:r>
      <w:r w:rsidRPr="0060371C">
        <w:rPr>
          <w:rFonts w:ascii="Arial" w:hAnsi="Arial" w:cs="Arial"/>
          <w:color w:val="000000"/>
          <w:sz w:val="24"/>
          <w:szCs w:val="24"/>
          <w:lang w:eastAsia="en-GB"/>
        </w:rPr>
        <w:t xml:space="preserve"> particularly stressful </w:t>
      </w:r>
      <w:r w:rsidRPr="008738A4">
        <w:rPr>
          <w:rFonts w:ascii="Arial" w:hAnsi="Arial" w:cs="Arial"/>
          <w:color w:val="000000"/>
          <w:sz w:val="24"/>
          <w:szCs w:val="24"/>
          <w:lang w:eastAsia="en-GB"/>
        </w:rPr>
        <w:t>time</w:t>
      </w:r>
      <w:r>
        <w:rPr>
          <w:rFonts w:ascii="Arial" w:hAnsi="Arial" w:cs="Arial"/>
          <w:color w:val="000000"/>
          <w:sz w:val="24"/>
          <w:szCs w:val="24"/>
          <w:lang w:eastAsia="en-GB"/>
        </w:rPr>
        <w:t>,</w:t>
      </w:r>
      <w:r w:rsidRPr="008738A4">
        <w:rPr>
          <w:rFonts w:ascii="Arial" w:hAnsi="Arial" w:cs="Arial"/>
          <w:color w:val="000000"/>
          <w:sz w:val="24"/>
          <w:szCs w:val="24"/>
          <w:lang w:eastAsia="en-GB"/>
        </w:rPr>
        <w:t xml:space="preserve"> and for children</w:t>
      </w:r>
      <w:r>
        <w:rPr>
          <w:rFonts w:ascii="Arial" w:hAnsi="Arial" w:cs="Arial"/>
          <w:color w:val="000000"/>
          <w:sz w:val="24"/>
          <w:szCs w:val="24"/>
          <w:lang w:eastAsia="en-GB"/>
        </w:rPr>
        <w:t xml:space="preserve"> / young people</w:t>
      </w:r>
      <w:r w:rsidRPr="008738A4">
        <w:rPr>
          <w:rFonts w:ascii="Arial" w:hAnsi="Arial" w:cs="Arial"/>
          <w:color w:val="000000"/>
          <w:sz w:val="24"/>
          <w:szCs w:val="24"/>
          <w:lang w:eastAsia="en-GB"/>
        </w:rPr>
        <w:t xml:space="preserve"> with dyslexia</w:t>
      </w:r>
      <w:r w:rsidR="00A712EE">
        <w:rPr>
          <w:rFonts w:ascii="Arial" w:hAnsi="Arial" w:cs="Arial"/>
          <w:color w:val="000000"/>
          <w:sz w:val="24"/>
          <w:szCs w:val="24"/>
          <w:lang w:eastAsia="en-GB"/>
        </w:rPr>
        <w:t>,</w:t>
      </w:r>
      <w:r w:rsidRPr="0060371C">
        <w:rPr>
          <w:rFonts w:ascii="Arial" w:hAnsi="Arial" w:cs="Arial"/>
          <w:color w:val="000000"/>
          <w:sz w:val="24"/>
          <w:szCs w:val="24"/>
          <w:lang w:eastAsia="en-GB"/>
        </w:rPr>
        <w:t xml:space="preserve"> </w:t>
      </w:r>
      <w:r w:rsidRPr="008738A4">
        <w:rPr>
          <w:rFonts w:ascii="Arial" w:hAnsi="Arial" w:cs="Arial"/>
          <w:color w:val="000000"/>
          <w:sz w:val="24"/>
          <w:szCs w:val="24"/>
          <w:lang w:eastAsia="en-GB"/>
        </w:rPr>
        <w:t xml:space="preserve">it can pose additional worries and concerns; therefore </w:t>
      </w:r>
      <w:r w:rsidRPr="0060371C">
        <w:rPr>
          <w:rFonts w:ascii="Arial" w:hAnsi="Arial" w:cs="Arial"/>
          <w:color w:val="000000"/>
          <w:sz w:val="24"/>
          <w:szCs w:val="24"/>
          <w:lang w:eastAsia="en-GB"/>
        </w:rPr>
        <w:t xml:space="preserve">we aim to make each transition as smooth as possible. </w:t>
      </w:r>
    </w:p>
    <w:p w14:paraId="43A2D102" w14:textId="77777777" w:rsidR="0073565D" w:rsidRPr="0060371C" w:rsidRDefault="0073565D" w:rsidP="0083095A">
      <w:pPr>
        <w:autoSpaceDE w:val="0"/>
        <w:autoSpaceDN w:val="0"/>
        <w:adjustRightInd w:val="0"/>
        <w:spacing w:after="0" w:line="240" w:lineRule="auto"/>
        <w:jc w:val="both"/>
        <w:rPr>
          <w:rFonts w:ascii="Arial" w:hAnsi="Arial" w:cs="Arial"/>
          <w:color w:val="000000"/>
          <w:sz w:val="24"/>
          <w:szCs w:val="24"/>
          <w:lang w:eastAsia="en-GB"/>
        </w:rPr>
      </w:pPr>
    </w:p>
    <w:p w14:paraId="190F4DEF" w14:textId="6E3D2226" w:rsidR="0073565D" w:rsidRDefault="0073565D" w:rsidP="00041E7C">
      <w:pPr>
        <w:autoSpaceDE w:val="0"/>
        <w:autoSpaceDN w:val="0"/>
        <w:adjustRightInd w:val="0"/>
        <w:spacing w:after="0" w:line="240" w:lineRule="auto"/>
        <w:jc w:val="both"/>
        <w:rPr>
          <w:lang w:eastAsia="en-GB"/>
        </w:rPr>
      </w:pPr>
      <w:r w:rsidRPr="0060371C">
        <w:rPr>
          <w:rFonts w:ascii="Arial" w:hAnsi="Arial" w:cs="Arial"/>
          <w:color w:val="000000"/>
          <w:sz w:val="24"/>
          <w:szCs w:val="24"/>
          <w:lang w:eastAsia="en-GB"/>
        </w:rPr>
        <w:t xml:space="preserve">During </w:t>
      </w:r>
      <w:r>
        <w:rPr>
          <w:rFonts w:ascii="Arial" w:hAnsi="Arial" w:cs="Arial"/>
          <w:color w:val="000000"/>
          <w:sz w:val="24"/>
          <w:szCs w:val="24"/>
          <w:lang w:eastAsia="en-GB"/>
        </w:rPr>
        <w:t xml:space="preserve">P6 &amp; </w:t>
      </w:r>
      <w:r w:rsidRPr="0060371C">
        <w:rPr>
          <w:rFonts w:ascii="Arial" w:hAnsi="Arial" w:cs="Arial"/>
          <w:color w:val="000000"/>
          <w:sz w:val="24"/>
          <w:szCs w:val="24"/>
          <w:lang w:eastAsia="en-GB"/>
        </w:rPr>
        <w:t>P7, an enhanced transition programme will be in place for those children</w:t>
      </w:r>
      <w:r>
        <w:rPr>
          <w:rFonts w:ascii="Arial" w:hAnsi="Arial" w:cs="Arial"/>
          <w:color w:val="000000"/>
          <w:sz w:val="24"/>
          <w:szCs w:val="24"/>
          <w:lang w:eastAsia="en-GB"/>
        </w:rPr>
        <w:t xml:space="preserve"> / young people</w:t>
      </w:r>
      <w:r w:rsidRPr="0060371C">
        <w:rPr>
          <w:rFonts w:ascii="Arial" w:hAnsi="Arial" w:cs="Arial"/>
          <w:color w:val="000000"/>
          <w:sz w:val="24"/>
          <w:szCs w:val="24"/>
          <w:lang w:eastAsia="en-GB"/>
        </w:rPr>
        <w:t xml:space="preserve"> with dyslexia to gain knowledge of the </w:t>
      </w:r>
      <w:r w:rsidR="00041E7C">
        <w:rPr>
          <w:rFonts w:ascii="Arial" w:hAnsi="Arial" w:cs="Arial"/>
          <w:color w:val="000000"/>
          <w:sz w:val="24"/>
          <w:szCs w:val="24"/>
          <w:lang w:eastAsia="en-GB"/>
        </w:rPr>
        <w:t xml:space="preserve">Pupil Support </w:t>
      </w:r>
      <w:r w:rsidRPr="008738A4">
        <w:rPr>
          <w:rFonts w:ascii="Arial" w:hAnsi="Arial" w:cs="Arial"/>
          <w:color w:val="000000"/>
          <w:sz w:val="24"/>
          <w:szCs w:val="24"/>
          <w:lang w:eastAsia="en-GB"/>
        </w:rPr>
        <w:t xml:space="preserve">staff </w:t>
      </w:r>
      <w:r w:rsidRPr="0060371C">
        <w:rPr>
          <w:rFonts w:ascii="Arial" w:hAnsi="Arial" w:cs="Arial"/>
          <w:color w:val="000000"/>
          <w:sz w:val="24"/>
          <w:szCs w:val="24"/>
          <w:lang w:eastAsia="en-GB"/>
        </w:rPr>
        <w:t>and facilities at</w:t>
      </w:r>
      <w:r w:rsidR="00734DC2">
        <w:rPr>
          <w:rFonts w:ascii="Arial" w:hAnsi="Arial" w:cs="Arial"/>
          <w:color w:val="000000"/>
          <w:sz w:val="24"/>
          <w:szCs w:val="24"/>
          <w:lang w:eastAsia="en-GB"/>
        </w:rPr>
        <w:t xml:space="preserve"> Carrick</w:t>
      </w:r>
      <w:r w:rsidR="00F573D2">
        <w:rPr>
          <w:rFonts w:ascii="Arial" w:hAnsi="Arial" w:cs="Arial"/>
          <w:color w:val="000000"/>
          <w:sz w:val="24"/>
          <w:szCs w:val="24"/>
          <w:lang w:eastAsia="en-GB"/>
        </w:rPr>
        <w:t xml:space="preserve"> Academy</w:t>
      </w:r>
      <w:r w:rsidRPr="0060371C">
        <w:rPr>
          <w:rFonts w:ascii="Arial" w:hAnsi="Arial" w:cs="Arial"/>
          <w:color w:val="000000"/>
          <w:sz w:val="24"/>
          <w:szCs w:val="24"/>
          <w:lang w:eastAsia="en-GB"/>
        </w:rPr>
        <w:t xml:space="preserve">. </w:t>
      </w:r>
    </w:p>
    <w:p w14:paraId="4BDFFE11" w14:textId="77777777" w:rsidR="00F573D2" w:rsidRPr="008738A4" w:rsidRDefault="00F573D2" w:rsidP="0083095A">
      <w:pPr>
        <w:pStyle w:val="Default"/>
        <w:jc w:val="both"/>
      </w:pPr>
    </w:p>
    <w:p w14:paraId="7B2D7E6C" w14:textId="77777777" w:rsidR="0073565D" w:rsidRPr="008738A4" w:rsidRDefault="0073565D" w:rsidP="0083095A">
      <w:pPr>
        <w:autoSpaceDE w:val="0"/>
        <w:autoSpaceDN w:val="0"/>
        <w:adjustRightInd w:val="0"/>
        <w:spacing w:after="0" w:line="240" w:lineRule="auto"/>
        <w:jc w:val="both"/>
        <w:rPr>
          <w:rFonts w:ascii="Arial" w:hAnsi="Arial" w:cs="Arial"/>
          <w:b/>
          <w:bCs/>
          <w:color w:val="000000"/>
          <w:sz w:val="24"/>
          <w:szCs w:val="24"/>
          <w:lang w:eastAsia="en-GB"/>
        </w:rPr>
      </w:pPr>
      <w:r w:rsidRPr="008738A4">
        <w:rPr>
          <w:rFonts w:ascii="Arial" w:hAnsi="Arial" w:cs="Arial"/>
          <w:b/>
          <w:bCs/>
          <w:color w:val="000000"/>
          <w:sz w:val="24"/>
          <w:szCs w:val="24"/>
          <w:lang w:eastAsia="en-GB"/>
        </w:rPr>
        <w:t>MONITORING AND EVALUATING</w:t>
      </w:r>
    </w:p>
    <w:p w14:paraId="1B57E2B5" w14:textId="77777777" w:rsidR="0073565D" w:rsidRPr="00F81E85" w:rsidRDefault="0073565D" w:rsidP="0083095A">
      <w:pPr>
        <w:autoSpaceDE w:val="0"/>
        <w:autoSpaceDN w:val="0"/>
        <w:adjustRightInd w:val="0"/>
        <w:spacing w:after="0" w:line="240" w:lineRule="auto"/>
        <w:jc w:val="both"/>
        <w:rPr>
          <w:rFonts w:ascii="Arial" w:hAnsi="Arial" w:cs="Arial"/>
          <w:color w:val="000000"/>
          <w:sz w:val="24"/>
          <w:szCs w:val="24"/>
          <w:lang w:eastAsia="en-GB"/>
        </w:rPr>
      </w:pPr>
    </w:p>
    <w:p w14:paraId="15A0FBC5" w14:textId="10CB5601" w:rsidR="0073565D" w:rsidRPr="0021306F" w:rsidRDefault="0073565D" w:rsidP="0083095A">
      <w:pPr>
        <w:autoSpaceDE w:val="0"/>
        <w:autoSpaceDN w:val="0"/>
        <w:adjustRightInd w:val="0"/>
        <w:spacing w:after="0" w:line="240" w:lineRule="auto"/>
        <w:jc w:val="both"/>
        <w:rPr>
          <w:rFonts w:ascii="Arial" w:hAnsi="Arial" w:cs="Arial"/>
          <w:b/>
          <w:iCs/>
          <w:sz w:val="28"/>
          <w:szCs w:val="24"/>
        </w:rPr>
      </w:pPr>
      <w:r w:rsidRPr="00F81E85">
        <w:rPr>
          <w:rFonts w:ascii="Arial" w:hAnsi="Arial" w:cs="Arial"/>
          <w:color w:val="000000"/>
          <w:sz w:val="24"/>
          <w:szCs w:val="24"/>
          <w:lang w:eastAsia="en-GB"/>
        </w:rPr>
        <w:t xml:space="preserve">All teachers should be continually monitoring and evaluating progress and adapting provision where appropriate. </w:t>
      </w:r>
      <w:r w:rsidR="0080560E">
        <w:rPr>
          <w:rFonts w:ascii="Arial" w:hAnsi="Arial" w:cs="Arial"/>
          <w:color w:val="000000"/>
          <w:sz w:val="24"/>
          <w:szCs w:val="24"/>
          <w:lang w:eastAsia="en-GB"/>
        </w:rPr>
        <w:t>T</w:t>
      </w:r>
      <w:r w:rsidR="00041E7C">
        <w:rPr>
          <w:rFonts w:ascii="Arial" w:hAnsi="Arial" w:cs="Arial"/>
          <w:color w:val="000000"/>
          <w:sz w:val="24"/>
          <w:szCs w:val="24"/>
          <w:lang w:eastAsia="en-GB"/>
        </w:rPr>
        <w:t xml:space="preserve">he ASN co-ordinator, </w:t>
      </w:r>
      <w:r w:rsidR="00734DC2">
        <w:rPr>
          <w:rFonts w:ascii="Arial" w:hAnsi="Arial" w:cs="Arial"/>
          <w:color w:val="000000"/>
          <w:sz w:val="24"/>
          <w:szCs w:val="24"/>
          <w:lang w:eastAsia="en-GB"/>
        </w:rPr>
        <w:t>Cluster</w:t>
      </w:r>
      <w:r w:rsidRPr="008738A4">
        <w:rPr>
          <w:rFonts w:ascii="Arial" w:hAnsi="Arial" w:cs="Arial"/>
          <w:color w:val="000000"/>
          <w:sz w:val="24"/>
          <w:szCs w:val="24"/>
          <w:lang w:eastAsia="en-GB"/>
        </w:rPr>
        <w:t xml:space="preserve"> </w:t>
      </w:r>
      <w:r>
        <w:rPr>
          <w:rFonts w:ascii="Arial" w:hAnsi="Arial" w:cs="Arial"/>
          <w:color w:val="000000"/>
          <w:sz w:val="24"/>
          <w:szCs w:val="24"/>
          <w:lang w:eastAsia="en-GB"/>
        </w:rPr>
        <w:t>personnel</w:t>
      </w:r>
      <w:r w:rsidRPr="008738A4">
        <w:rPr>
          <w:rFonts w:ascii="Arial" w:hAnsi="Arial" w:cs="Arial"/>
          <w:color w:val="000000"/>
          <w:sz w:val="24"/>
          <w:szCs w:val="24"/>
          <w:lang w:eastAsia="en-GB"/>
        </w:rPr>
        <w:t xml:space="preserve"> </w:t>
      </w:r>
      <w:r w:rsidR="00041E7C">
        <w:rPr>
          <w:rFonts w:ascii="Arial" w:hAnsi="Arial" w:cs="Arial"/>
          <w:color w:val="000000"/>
          <w:sz w:val="24"/>
          <w:szCs w:val="24"/>
          <w:lang w:eastAsia="en-GB"/>
        </w:rPr>
        <w:t>and subject specific staff are</w:t>
      </w:r>
      <w:r w:rsidRPr="008738A4">
        <w:rPr>
          <w:rFonts w:ascii="Arial" w:hAnsi="Arial" w:cs="Arial"/>
          <w:color w:val="000000"/>
          <w:sz w:val="24"/>
          <w:szCs w:val="24"/>
          <w:lang w:eastAsia="en-GB"/>
        </w:rPr>
        <w:t xml:space="preserve"> responsible for writing, monitoring and evaluating SMART targets in</w:t>
      </w:r>
      <w:r w:rsidR="00734DC2">
        <w:rPr>
          <w:rFonts w:ascii="Arial" w:hAnsi="Arial" w:cs="Arial"/>
          <w:color w:val="000000"/>
          <w:sz w:val="24"/>
          <w:szCs w:val="24"/>
          <w:lang w:eastAsia="en-GB"/>
        </w:rPr>
        <w:t xml:space="preserve"> Staged Intervention plans.</w:t>
      </w:r>
      <w:r w:rsidRPr="008738A4">
        <w:rPr>
          <w:rFonts w:ascii="Arial" w:hAnsi="Arial" w:cs="Arial"/>
          <w:color w:val="000000"/>
          <w:sz w:val="24"/>
          <w:szCs w:val="24"/>
          <w:lang w:eastAsia="en-GB"/>
        </w:rPr>
        <w:t xml:space="preserve"> Pupils and </w:t>
      </w:r>
      <w:r>
        <w:rPr>
          <w:rFonts w:ascii="Arial" w:hAnsi="Arial" w:cs="Arial"/>
          <w:color w:val="000000"/>
          <w:sz w:val="24"/>
          <w:szCs w:val="24"/>
          <w:lang w:eastAsia="en-GB"/>
        </w:rPr>
        <w:t>parents / carers</w:t>
      </w:r>
      <w:r w:rsidRPr="008738A4">
        <w:rPr>
          <w:rFonts w:ascii="Arial" w:hAnsi="Arial" w:cs="Arial"/>
          <w:color w:val="000000"/>
          <w:sz w:val="24"/>
          <w:szCs w:val="24"/>
          <w:lang w:eastAsia="en-GB"/>
        </w:rPr>
        <w:t xml:space="preserve"> views are integral to this process and as such consultation will take place both formally and informally.</w:t>
      </w:r>
      <w:r w:rsidRPr="008738A4">
        <w:rPr>
          <w:rFonts w:ascii="Arial" w:hAnsi="Arial" w:cs="Arial"/>
          <w:b/>
          <w:iCs/>
          <w:sz w:val="24"/>
          <w:szCs w:val="24"/>
        </w:rPr>
        <w:br w:type="page"/>
      </w:r>
      <w:r w:rsidR="0083095A">
        <w:rPr>
          <w:rFonts w:ascii="Arial" w:hAnsi="Arial" w:cs="Arial"/>
          <w:b/>
          <w:iCs/>
          <w:sz w:val="28"/>
          <w:szCs w:val="24"/>
        </w:rPr>
        <w:t>5</w:t>
      </w:r>
      <w:r w:rsidRPr="0021306F">
        <w:rPr>
          <w:rFonts w:ascii="Arial" w:hAnsi="Arial" w:cs="Arial"/>
          <w:b/>
          <w:iCs/>
          <w:sz w:val="28"/>
          <w:szCs w:val="24"/>
        </w:rPr>
        <w:t xml:space="preserve">. </w:t>
      </w:r>
      <w:r>
        <w:rPr>
          <w:rFonts w:ascii="Arial" w:hAnsi="Arial" w:cs="Arial"/>
          <w:b/>
          <w:iCs/>
          <w:sz w:val="28"/>
          <w:szCs w:val="24"/>
        </w:rPr>
        <w:t>PARENT / CARER</w:t>
      </w:r>
      <w:r w:rsidRPr="0021306F">
        <w:rPr>
          <w:rFonts w:ascii="Arial" w:hAnsi="Arial" w:cs="Arial"/>
          <w:b/>
          <w:iCs/>
          <w:sz w:val="28"/>
          <w:szCs w:val="24"/>
        </w:rPr>
        <w:t xml:space="preserve"> PARTNERSHIP</w:t>
      </w:r>
    </w:p>
    <w:p w14:paraId="5BE76904" w14:textId="77777777" w:rsidR="0073565D" w:rsidRPr="008738A4" w:rsidRDefault="0073565D" w:rsidP="0073565D">
      <w:pPr>
        <w:autoSpaceDE w:val="0"/>
        <w:autoSpaceDN w:val="0"/>
        <w:adjustRightInd w:val="0"/>
        <w:spacing w:after="0" w:line="240" w:lineRule="auto"/>
        <w:rPr>
          <w:rFonts w:ascii="Arial" w:hAnsi="Arial" w:cs="Arial"/>
          <w:b/>
          <w:iCs/>
          <w:sz w:val="24"/>
          <w:szCs w:val="24"/>
        </w:rPr>
      </w:pPr>
    </w:p>
    <w:p w14:paraId="57B49DFC" w14:textId="3C167F83" w:rsidR="0073565D" w:rsidRPr="008738A4" w:rsidRDefault="00A712EE" w:rsidP="0083095A">
      <w:pPr>
        <w:jc w:val="both"/>
        <w:rPr>
          <w:rFonts w:ascii="Arial" w:hAnsi="Arial" w:cs="Arial"/>
          <w:sz w:val="24"/>
          <w:szCs w:val="24"/>
        </w:rPr>
      </w:pPr>
      <w:r>
        <w:rPr>
          <w:rFonts w:ascii="Arial" w:hAnsi="Arial" w:cs="Arial"/>
          <w:sz w:val="24"/>
          <w:szCs w:val="24"/>
        </w:rPr>
        <w:t xml:space="preserve">The </w:t>
      </w:r>
      <w:r w:rsidR="0073565D" w:rsidRPr="008738A4">
        <w:rPr>
          <w:rFonts w:ascii="Arial" w:hAnsi="Arial" w:cs="Arial"/>
          <w:sz w:val="24"/>
          <w:szCs w:val="24"/>
        </w:rPr>
        <w:t xml:space="preserve">Additional support for Learning (Scotland) Act </w:t>
      </w:r>
      <w:r w:rsidR="0073565D">
        <w:rPr>
          <w:rFonts w:ascii="Arial" w:hAnsi="Arial" w:cs="Arial"/>
          <w:sz w:val="24"/>
          <w:szCs w:val="24"/>
        </w:rPr>
        <w:t>2009</w:t>
      </w:r>
      <w:r w:rsidR="0073565D" w:rsidRPr="008738A4">
        <w:rPr>
          <w:rFonts w:ascii="Arial" w:hAnsi="Arial" w:cs="Arial"/>
          <w:sz w:val="24"/>
          <w:szCs w:val="24"/>
        </w:rPr>
        <w:t xml:space="preserve">, encourages the strengthening of relationships with </w:t>
      </w:r>
      <w:r w:rsidR="0073565D">
        <w:rPr>
          <w:rFonts w:ascii="Arial" w:hAnsi="Arial" w:cs="Arial"/>
          <w:sz w:val="24"/>
          <w:szCs w:val="24"/>
        </w:rPr>
        <w:t>parents / carers</w:t>
      </w:r>
      <w:r w:rsidR="0073565D" w:rsidRPr="008738A4">
        <w:rPr>
          <w:rFonts w:ascii="Arial" w:hAnsi="Arial" w:cs="Arial"/>
          <w:sz w:val="24"/>
          <w:szCs w:val="24"/>
        </w:rPr>
        <w:t xml:space="preserve"> and their involvement in working with schools and local authorities in order to best meet the needs of all children and young people. It also promotes the need to involve </w:t>
      </w:r>
      <w:r w:rsidR="0073565D">
        <w:rPr>
          <w:rFonts w:ascii="Arial" w:hAnsi="Arial" w:cs="Arial"/>
          <w:sz w:val="24"/>
          <w:szCs w:val="24"/>
        </w:rPr>
        <w:t>parents / carers</w:t>
      </w:r>
      <w:r w:rsidR="004E4336">
        <w:rPr>
          <w:rFonts w:ascii="Arial" w:hAnsi="Arial" w:cs="Arial"/>
          <w:sz w:val="24"/>
          <w:szCs w:val="24"/>
        </w:rPr>
        <w:t xml:space="preserve"> in planning and decision-</w:t>
      </w:r>
      <w:r w:rsidR="0073565D" w:rsidRPr="008738A4">
        <w:rPr>
          <w:rFonts w:ascii="Arial" w:hAnsi="Arial" w:cs="Arial"/>
          <w:sz w:val="24"/>
          <w:szCs w:val="24"/>
        </w:rPr>
        <w:t xml:space="preserve">making processes. </w:t>
      </w:r>
    </w:p>
    <w:p w14:paraId="471DBD17" w14:textId="6D840AF4" w:rsidR="0073565D" w:rsidRPr="008738A4" w:rsidRDefault="0073565D" w:rsidP="0083095A">
      <w:pPr>
        <w:jc w:val="both"/>
        <w:rPr>
          <w:rFonts w:ascii="Arial" w:hAnsi="Arial" w:cs="Arial"/>
          <w:sz w:val="24"/>
          <w:szCs w:val="24"/>
        </w:rPr>
      </w:pPr>
      <w:r w:rsidRPr="008738A4">
        <w:rPr>
          <w:rFonts w:ascii="Arial" w:hAnsi="Arial" w:cs="Arial"/>
          <w:sz w:val="24"/>
          <w:szCs w:val="24"/>
        </w:rPr>
        <w:t xml:space="preserve">We at </w:t>
      </w:r>
      <w:r w:rsidR="00D43647">
        <w:rPr>
          <w:rFonts w:ascii="Arial" w:hAnsi="Arial" w:cs="Arial"/>
          <w:sz w:val="24"/>
          <w:szCs w:val="24"/>
        </w:rPr>
        <w:t>Carrick</w:t>
      </w:r>
      <w:r w:rsidR="00430620">
        <w:rPr>
          <w:rFonts w:ascii="Arial" w:hAnsi="Arial" w:cs="Arial"/>
          <w:sz w:val="24"/>
          <w:szCs w:val="24"/>
        </w:rPr>
        <w:t xml:space="preserve"> Academy </w:t>
      </w:r>
      <w:r w:rsidRPr="008738A4">
        <w:rPr>
          <w:rFonts w:ascii="Arial" w:hAnsi="Arial" w:cs="Arial"/>
          <w:sz w:val="24"/>
          <w:szCs w:val="24"/>
        </w:rPr>
        <w:t>aim to maintain</w:t>
      </w:r>
      <w:r>
        <w:rPr>
          <w:rFonts w:ascii="Arial" w:hAnsi="Arial" w:cs="Arial"/>
          <w:sz w:val="24"/>
          <w:szCs w:val="24"/>
        </w:rPr>
        <w:t xml:space="preserve"> an</w:t>
      </w:r>
      <w:r w:rsidRPr="008738A4">
        <w:rPr>
          <w:rFonts w:ascii="Arial" w:hAnsi="Arial" w:cs="Arial"/>
          <w:sz w:val="24"/>
          <w:szCs w:val="24"/>
        </w:rPr>
        <w:t xml:space="preserve"> open line of communication with </w:t>
      </w:r>
      <w:r>
        <w:rPr>
          <w:rFonts w:ascii="Arial" w:hAnsi="Arial" w:cs="Arial"/>
          <w:sz w:val="24"/>
          <w:szCs w:val="24"/>
        </w:rPr>
        <w:t>parents / carers</w:t>
      </w:r>
      <w:r w:rsidRPr="008738A4">
        <w:rPr>
          <w:rFonts w:ascii="Arial" w:hAnsi="Arial" w:cs="Arial"/>
          <w:sz w:val="24"/>
          <w:szCs w:val="24"/>
        </w:rPr>
        <w:t xml:space="preserve"> through regular newsletters, our school website and parent’s evenings. Where there are concerns about a pupil</w:t>
      </w:r>
      <w:r>
        <w:rPr>
          <w:rFonts w:ascii="Arial" w:hAnsi="Arial" w:cs="Arial"/>
          <w:sz w:val="24"/>
          <w:szCs w:val="24"/>
        </w:rPr>
        <w:t>’</w:t>
      </w:r>
      <w:r w:rsidRPr="008738A4">
        <w:rPr>
          <w:rFonts w:ascii="Arial" w:hAnsi="Arial" w:cs="Arial"/>
          <w:sz w:val="24"/>
          <w:szCs w:val="24"/>
        </w:rPr>
        <w:t xml:space="preserve">s literacy progress we aim to involve </w:t>
      </w:r>
      <w:r>
        <w:rPr>
          <w:rFonts w:ascii="Arial" w:hAnsi="Arial" w:cs="Arial"/>
          <w:sz w:val="24"/>
          <w:szCs w:val="24"/>
        </w:rPr>
        <w:t>parents / carers</w:t>
      </w:r>
      <w:r w:rsidRPr="008738A4">
        <w:rPr>
          <w:rFonts w:ascii="Arial" w:hAnsi="Arial" w:cs="Arial"/>
          <w:sz w:val="24"/>
          <w:szCs w:val="24"/>
        </w:rPr>
        <w:t xml:space="preserve"> in discussion from early on to support their own understanding of what difficulties their child is experiencing, what the school is doing to address this and how</w:t>
      </w:r>
      <w:r>
        <w:rPr>
          <w:rFonts w:ascii="Arial" w:hAnsi="Arial" w:cs="Arial"/>
          <w:sz w:val="24"/>
          <w:szCs w:val="24"/>
        </w:rPr>
        <w:t xml:space="preserve"> they can</w:t>
      </w:r>
      <w:r w:rsidRPr="008738A4">
        <w:rPr>
          <w:rFonts w:ascii="Arial" w:hAnsi="Arial" w:cs="Arial"/>
          <w:sz w:val="24"/>
          <w:szCs w:val="24"/>
        </w:rPr>
        <w:t xml:space="preserve"> best </w:t>
      </w:r>
      <w:r>
        <w:rPr>
          <w:rFonts w:ascii="Arial" w:hAnsi="Arial" w:cs="Arial"/>
          <w:sz w:val="24"/>
          <w:szCs w:val="24"/>
        </w:rPr>
        <w:t>support their child</w:t>
      </w:r>
      <w:r w:rsidRPr="008738A4">
        <w:rPr>
          <w:rFonts w:ascii="Arial" w:hAnsi="Arial" w:cs="Arial"/>
          <w:sz w:val="24"/>
          <w:szCs w:val="24"/>
        </w:rPr>
        <w:t xml:space="preserve"> at home.</w:t>
      </w:r>
    </w:p>
    <w:p w14:paraId="5AEBEE73" w14:textId="77777777" w:rsidR="0073565D" w:rsidRPr="008738A4" w:rsidRDefault="0073565D" w:rsidP="0083095A">
      <w:pPr>
        <w:pStyle w:val="Default"/>
        <w:jc w:val="both"/>
      </w:pPr>
      <w:r w:rsidRPr="008738A4">
        <w:t xml:space="preserve">All </w:t>
      </w:r>
      <w:r>
        <w:t>parents / carers</w:t>
      </w:r>
      <w:r w:rsidRPr="008738A4">
        <w:t xml:space="preserve"> should be able to access: </w:t>
      </w:r>
    </w:p>
    <w:p w14:paraId="28279C7A" w14:textId="77777777" w:rsidR="0073565D" w:rsidRPr="008738A4" w:rsidRDefault="0073565D" w:rsidP="0083095A">
      <w:pPr>
        <w:pStyle w:val="Default"/>
        <w:numPr>
          <w:ilvl w:val="0"/>
          <w:numId w:val="4"/>
        </w:numPr>
        <w:jc w:val="both"/>
      </w:pPr>
      <w:r w:rsidRPr="008738A4">
        <w:t>Information on Additional Support Needs including identification and assessment procedures.</w:t>
      </w:r>
    </w:p>
    <w:p w14:paraId="12AAC0FA" w14:textId="77777777" w:rsidR="0073565D" w:rsidRPr="008738A4" w:rsidRDefault="0073565D" w:rsidP="0083095A">
      <w:pPr>
        <w:pStyle w:val="Default"/>
        <w:numPr>
          <w:ilvl w:val="0"/>
          <w:numId w:val="4"/>
        </w:numPr>
        <w:jc w:val="both"/>
      </w:pPr>
      <w:r w:rsidRPr="008738A4">
        <w:t>Information on local authority policy and practice on the curriculum.</w:t>
      </w:r>
    </w:p>
    <w:p w14:paraId="3BB9E354" w14:textId="77777777" w:rsidR="0073565D" w:rsidRPr="008738A4" w:rsidRDefault="0073565D" w:rsidP="0083095A">
      <w:pPr>
        <w:pStyle w:val="Default"/>
        <w:numPr>
          <w:ilvl w:val="0"/>
          <w:numId w:val="4"/>
        </w:numPr>
        <w:jc w:val="both"/>
      </w:pPr>
      <w:r w:rsidRPr="008738A4">
        <w:t>Information on school policy and practice on dyslexia and the curriculum as a whole.</w:t>
      </w:r>
    </w:p>
    <w:p w14:paraId="6552E34E" w14:textId="77777777" w:rsidR="0073565D" w:rsidRPr="008738A4" w:rsidRDefault="0073565D" w:rsidP="0083095A">
      <w:pPr>
        <w:pStyle w:val="Default"/>
        <w:numPr>
          <w:ilvl w:val="0"/>
          <w:numId w:val="4"/>
        </w:numPr>
        <w:jc w:val="both"/>
      </w:pPr>
      <w:r w:rsidRPr="008738A4">
        <w:t>Confidential opportunities to discuss their concerns at an early stage.</w:t>
      </w:r>
    </w:p>
    <w:p w14:paraId="37E726B7" w14:textId="77777777" w:rsidR="0073565D" w:rsidRPr="008738A4" w:rsidRDefault="0073565D" w:rsidP="0083095A">
      <w:pPr>
        <w:pStyle w:val="Default"/>
        <w:numPr>
          <w:ilvl w:val="0"/>
          <w:numId w:val="6"/>
        </w:numPr>
        <w:jc w:val="both"/>
      </w:pPr>
      <w:r w:rsidRPr="008738A4">
        <w:t>Information on how best to support children</w:t>
      </w:r>
      <w:r>
        <w:t xml:space="preserve"> / young people</w:t>
      </w:r>
      <w:r w:rsidRPr="008738A4">
        <w:t xml:space="preserve"> at home.</w:t>
      </w:r>
    </w:p>
    <w:p w14:paraId="39C50C3A" w14:textId="77777777" w:rsidR="0073565D" w:rsidRPr="008738A4" w:rsidRDefault="0073565D" w:rsidP="0083095A">
      <w:pPr>
        <w:pStyle w:val="Default"/>
        <w:numPr>
          <w:ilvl w:val="0"/>
          <w:numId w:val="6"/>
        </w:numPr>
        <w:jc w:val="both"/>
      </w:pPr>
      <w:r w:rsidRPr="008738A4">
        <w:t>Information on where to find additional quality information.</w:t>
      </w:r>
    </w:p>
    <w:p w14:paraId="5772ED6D" w14:textId="77777777" w:rsidR="0073565D" w:rsidRPr="008738A4" w:rsidRDefault="0073565D" w:rsidP="0083095A">
      <w:pPr>
        <w:pStyle w:val="Default"/>
        <w:numPr>
          <w:ilvl w:val="0"/>
          <w:numId w:val="6"/>
        </w:numPr>
        <w:jc w:val="both"/>
      </w:pPr>
      <w:r w:rsidRPr="008738A4">
        <w:t>Information on Primary – Secondary Transition supports.</w:t>
      </w:r>
    </w:p>
    <w:p w14:paraId="6F0B5F10" w14:textId="77777777" w:rsidR="0073565D" w:rsidRPr="008738A4" w:rsidRDefault="0073565D" w:rsidP="0083095A">
      <w:pPr>
        <w:pStyle w:val="Default"/>
        <w:jc w:val="both"/>
      </w:pPr>
    </w:p>
    <w:p w14:paraId="224ADB4E" w14:textId="77777777" w:rsidR="0073565D" w:rsidRPr="008738A4" w:rsidRDefault="0073565D" w:rsidP="0083095A">
      <w:pPr>
        <w:pStyle w:val="Default"/>
        <w:jc w:val="both"/>
        <w:rPr>
          <w:bCs/>
        </w:rPr>
      </w:pPr>
      <w:r>
        <w:rPr>
          <w:bCs/>
        </w:rPr>
        <w:t>In addition, parents / carers</w:t>
      </w:r>
      <w:r w:rsidRPr="008738A4">
        <w:rPr>
          <w:bCs/>
        </w:rPr>
        <w:t xml:space="preserve"> of children with identified ASN concerns should have </w:t>
      </w:r>
      <w:r>
        <w:rPr>
          <w:bCs/>
        </w:rPr>
        <w:t>the following available</w:t>
      </w:r>
      <w:r w:rsidRPr="008738A4">
        <w:rPr>
          <w:bCs/>
        </w:rPr>
        <w:t xml:space="preserve">: </w:t>
      </w:r>
    </w:p>
    <w:p w14:paraId="2CCC07CB" w14:textId="77777777" w:rsidR="0073565D" w:rsidRDefault="0073565D" w:rsidP="0083095A">
      <w:pPr>
        <w:pStyle w:val="Default"/>
        <w:numPr>
          <w:ilvl w:val="0"/>
          <w:numId w:val="5"/>
        </w:numPr>
        <w:jc w:val="both"/>
      </w:pPr>
      <w:r w:rsidRPr="008738A4">
        <w:t>Clear information on which school staff they should speak to</w:t>
      </w:r>
      <w:r>
        <w:t>.</w:t>
      </w:r>
    </w:p>
    <w:p w14:paraId="2A53C306" w14:textId="77777777" w:rsidR="0073565D" w:rsidRPr="008738A4" w:rsidRDefault="0073565D" w:rsidP="0083095A">
      <w:pPr>
        <w:pStyle w:val="Default"/>
        <w:numPr>
          <w:ilvl w:val="0"/>
          <w:numId w:val="5"/>
        </w:numPr>
        <w:jc w:val="both"/>
      </w:pPr>
      <w:r w:rsidRPr="008738A4">
        <w:t>Regular updates on their child’s progress.</w:t>
      </w:r>
    </w:p>
    <w:p w14:paraId="6A6D9392" w14:textId="6FF350E8" w:rsidR="0073565D" w:rsidRPr="008738A4" w:rsidRDefault="0073565D" w:rsidP="0083095A">
      <w:pPr>
        <w:pStyle w:val="Default"/>
        <w:numPr>
          <w:ilvl w:val="0"/>
          <w:numId w:val="5"/>
        </w:numPr>
        <w:jc w:val="both"/>
      </w:pPr>
      <w:r w:rsidRPr="008738A4">
        <w:t xml:space="preserve">Consultation in the planning and evaluation of </w:t>
      </w:r>
      <w:r w:rsidR="00041E7C">
        <w:t xml:space="preserve">Staged Intervention </w:t>
      </w:r>
      <w:r w:rsidRPr="008738A4">
        <w:t>Plans.</w:t>
      </w:r>
    </w:p>
    <w:p w14:paraId="08C33271" w14:textId="2B50810C" w:rsidR="0073565D" w:rsidRPr="008738A4" w:rsidRDefault="0073565D" w:rsidP="0083095A">
      <w:pPr>
        <w:pStyle w:val="Default"/>
        <w:numPr>
          <w:ilvl w:val="0"/>
          <w:numId w:val="5"/>
        </w:numPr>
        <w:jc w:val="both"/>
      </w:pPr>
      <w:r w:rsidRPr="008738A4">
        <w:t xml:space="preserve">Information on the role of </w:t>
      </w:r>
      <w:r w:rsidR="00041E7C">
        <w:t xml:space="preserve">Cluster </w:t>
      </w:r>
      <w:r>
        <w:t>staff in school, as</w:t>
      </w:r>
      <w:r w:rsidRPr="008738A4">
        <w:t xml:space="preserve"> relevant.</w:t>
      </w:r>
    </w:p>
    <w:p w14:paraId="4372C9D4" w14:textId="77777777" w:rsidR="0073565D" w:rsidRPr="008738A4" w:rsidRDefault="0073565D" w:rsidP="0083095A">
      <w:pPr>
        <w:pStyle w:val="Default"/>
        <w:numPr>
          <w:ilvl w:val="0"/>
          <w:numId w:val="5"/>
        </w:numPr>
        <w:jc w:val="both"/>
        <w:rPr>
          <w:b/>
        </w:rPr>
      </w:pPr>
      <w:r w:rsidRPr="008738A4">
        <w:t>Information on the role of the school Educational Psychologist.</w:t>
      </w:r>
    </w:p>
    <w:p w14:paraId="25B5AD5F" w14:textId="77777777" w:rsidR="0073565D" w:rsidRPr="008738A4" w:rsidRDefault="0073565D" w:rsidP="0083095A">
      <w:pPr>
        <w:pStyle w:val="Default"/>
        <w:jc w:val="both"/>
        <w:rPr>
          <w:b/>
        </w:rPr>
      </w:pPr>
    </w:p>
    <w:p w14:paraId="45C8E9CE" w14:textId="77777777" w:rsidR="0073565D" w:rsidRPr="0021306F" w:rsidRDefault="004E4336" w:rsidP="0083095A">
      <w:pPr>
        <w:pStyle w:val="Default"/>
        <w:jc w:val="both"/>
        <w:rPr>
          <w:b/>
          <w:sz w:val="28"/>
        </w:rPr>
      </w:pPr>
      <w:r>
        <w:rPr>
          <w:b/>
          <w:sz w:val="28"/>
        </w:rPr>
        <w:t>6</w:t>
      </w:r>
      <w:r w:rsidR="0073565D" w:rsidRPr="0021306F">
        <w:rPr>
          <w:b/>
          <w:sz w:val="28"/>
        </w:rPr>
        <w:t>. ARRANGEMENTS FOR EVALUATION OF THIS POLICY</w:t>
      </w:r>
    </w:p>
    <w:p w14:paraId="47BE6AF0" w14:textId="77777777" w:rsidR="0073565D" w:rsidRPr="008738A4" w:rsidRDefault="0073565D" w:rsidP="0083095A">
      <w:pPr>
        <w:autoSpaceDE w:val="0"/>
        <w:autoSpaceDN w:val="0"/>
        <w:adjustRightInd w:val="0"/>
        <w:spacing w:after="0" w:line="240" w:lineRule="auto"/>
        <w:jc w:val="both"/>
        <w:rPr>
          <w:rFonts w:ascii="Arial" w:hAnsi="Arial" w:cs="Arial"/>
          <w:b/>
          <w:sz w:val="24"/>
          <w:szCs w:val="24"/>
        </w:rPr>
      </w:pPr>
    </w:p>
    <w:p w14:paraId="6F1950A0" w14:textId="77777777" w:rsidR="0073565D" w:rsidRPr="008738A4" w:rsidRDefault="0073565D" w:rsidP="0083095A">
      <w:pPr>
        <w:autoSpaceDE w:val="0"/>
        <w:autoSpaceDN w:val="0"/>
        <w:adjustRightInd w:val="0"/>
        <w:spacing w:after="0" w:line="240" w:lineRule="auto"/>
        <w:jc w:val="both"/>
        <w:rPr>
          <w:rFonts w:ascii="Arial" w:hAnsi="Arial" w:cs="Arial"/>
          <w:color w:val="000000"/>
          <w:sz w:val="24"/>
          <w:szCs w:val="24"/>
          <w:lang w:eastAsia="en-GB"/>
        </w:rPr>
      </w:pPr>
      <w:r w:rsidRPr="008738A4">
        <w:rPr>
          <w:rFonts w:ascii="Arial" w:hAnsi="Arial" w:cs="Arial"/>
          <w:color w:val="000000"/>
          <w:sz w:val="24"/>
          <w:szCs w:val="24"/>
          <w:lang w:eastAsia="en-GB"/>
        </w:rPr>
        <w:t xml:space="preserve">It is essential that all of the issues addressed throughout the document be regularly reviewed to ensure that: </w:t>
      </w:r>
    </w:p>
    <w:p w14:paraId="3937095B" w14:textId="77777777" w:rsidR="0073565D" w:rsidRPr="008738A4" w:rsidRDefault="0073565D" w:rsidP="0083095A">
      <w:pPr>
        <w:autoSpaceDE w:val="0"/>
        <w:autoSpaceDN w:val="0"/>
        <w:adjustRightInd w:val="0"/>
        <w:spacing w:after="0" w:line="240" w:lineRule="auto"/>
        <w:jc w:val="both"/>
        <w:rPr>
          <w:rFonts w:ascii="Arial" w:hAnsi="Arial" w:cs="Arial"/>
          <w:color w:val="000000"/>
          <w:sz w:val="24"/>
          <w:szCs w:val="24"/>
          <w:lang w:eastAsia="en-GB"/>
        </w:rPr>
      </w:pPr>
    </w:p>
    <w:p w14:paraId="0F6EAC06" w14:textId="77777777" w:rsidR="0073565D" w:rsidRPr="008738A4" w:rsidRDefault="0073565D" w:rsidP="0083095A">
      <w:pPr>
        <w:numPr>
          <w:ilvl w:val="0"/>
          <w:numId w:val="5"/>
        </w:numPr>
        <w:autoSpaceDE w:val="0"/>
        <w:autoSpaceDN w:val="0"/>
        <w:adjustRightInd w:val="0"/>
        <w:spacing w:after="43" w:line="240" w:lineRule="auto"/>
        <w:jc w:val="both"/>
        <w:rPr>
          <w:rFonts w:ascii="Arial" w:hAnsi="Arial" w:cs="Arial"/>
          <w:color w:val="000000"/>
          <w:sz w:val="24"/>
          <w:szCs w:val="24"/>
          <w:lang w:eastAsia="en-GB"/>
        </w:rPr>
      </w:pPr>
      <w:r w:rsidRPr="008738A4">
        <w:rPr>
          <w:rFonts w:ascii="Arial" w:hAnsi="Arial" w:cs="Arial"/>
          <w:color w:val="000000"/>
          <w:sz w:val="24"/>
          <w:szCs w:val="24"/>
          <w:lang w:eastAsia="en-GB"/>
        </w:rPr>
        <w:t xml:space="preserve">The school’s Dyslexia Policy is clearly understood by all staff. </w:t>
      </w:r>
    </w:p>
    <w:p w14:paraId="23CA0BFE" w14:textId="77777777" w:rsidR="0073565D" w:rsidRPr="008738A4" w:rsidRDefault="0073565D" w:rsidP="0083095A">
      <w:pPr>
        <w:numPr>
          <w:ilvl w:val="0"/>
          <w:numId w:val="5"/>
        </w:numPr>
        <w:autoSpaceDE w:val="0"/>
        <w:autoSpaceDN w:val="0"/>
        <w:adjustRightInd w:val="0"/>
        <w:spacing w:after="43" w:line="240" w:lineRule="auto"/>
        <w:jc w:val="both"/>
        <w:rPr>
          <w:rFonts w:ascii="Arial" w:hAnsi="Arial" w:cs="Arial"/>
          <w:color w:val="000000"/>
          <w:sz w:val="24"/>
          <w:szCs w:val="24"/>
          <w:lang w:eastAsia="en-GB"/>
        </w:rPr>
      </w:pPr>
      <w:r w:rsidRPr="008738A4">
        <w:rPr>
          <w:rFonts w:ascii="Arial" w:hAnsi="Arial" w:cs="Arial"/>
          <w:color w:val="000000"/>
          <w:sz w:val="24"/>
          <w:szCs w:val="24"/>
          <w:lang w:eastAsia="en-GB"/>
        </w:rPr>
        <w:t xml:space="preserve">The most effective use is made of all resources. </w:t>
      </w:r>
    </w:p>
    <w:p w14:paraId="193AD064" w14:textId="77777777" w:rsidR="0073565D" w:rsidRPr="008738A4" w:rsidRDefault="0073565D" w:rsidP="0083095A">
      <w:pPr>
        <w:numPr>
          <w:ilvl w:val="0"/>
          <w:numId w:val="5"/>
        </w:numPr>
        <w:autoSpaceDE w:val="0"/>
        <w:autoSpaceDN w:val="0"/>
        <w:adjustRightInd w:val="0"/>
        <w:spacing w:after="0" w:line="240" w:lineRule="auto"/>
        <w:jc w:val="both"/>
        <w:rPr>
          <w:rFonts w:ascii="Arial" w:hAnsi="Arial" w:cs="Arial"/>
          <w:color w:val="000000"/>
          <w:sz w:val="24"/>
          <w:szCs w:val="24"/>
          <w:lang w:eastAsia="en-GB"/>
        </w:rPr>
      </w:pPr>
      <w:r w:rsidRPr="008738A4">
        <w:rPr>
          <w:rFonts w:ascii="Arial" w:hAnsi="Arial" w:cs="Arial"/>
          <w:color w:val="000000"/>
          <w:sz w:val="24"/>
          <w:szCs w:val="24"/>
          <w:lang w:eastAsia="en-GB"/>
        </w:rPr>
        <w:t xml:space="preserve">There is a consistency of approach. </w:t>
      </w:r>
    </w:p>
    <w:p w14:paraId="005939E4" w14:textId="77777777" w:rsidR="0073565D" w:rsidRPr="008738A4" w:rsidRDefault="0073565D" w:rsidP="0083095A">
      <w:pPr>
        <w:autoSpaceDE w:val="0"/>
        <w:autoSpaceDN w:val="0"/>
        <w:adjustRightInd w:val="0"/>
        <w:spacing w:after="0" w:line="240" w:lineRule="auto"/>
        <w:jc w:val="both"/>
        <w:rPr>
          <w:rFonts w:ascii="Arial" w:hAnsi="Arial" w:cs="Arial"/>
          <w:color w:val="000000"/>
          <w:sz w:val="24"/>
          <w:szCs w:val="24"/>
          <w:lang w:eastAsia="en-GB"/>
        </w:rPr>
      </w:pPr>
    </w:p>
    <w:p w14:paraId="7A0E7DB9" w14:textId="77777777" w:rsidR="0073565D" w:rsidRPr="008738A4" w:rsidRDefault="0073565D" w:rsidP="0083095A">
      <w:pPr>
        <w:autoSpaceDE w:val="0"/>
        <w:autoSpaceDN w:val="0"/>
        <w:adjustRightInd w:val="0"/>
        <w:spacing w:after="0" w:line="240" w:lineRule="auto"/>
        <w:jc w:val="both"/>
        <w:rPr>
          <w:rFonts w:ascii="Arial" w:hAnsi="Arial" w:cs="Arial"/>
          <w:color w:val="000000"/>
          <w:sz w:val="24"/>
          <w:szCs w:val="24"/>
          <w:lang w:eastAsia="en-GB"/>
        </w:rPr>
      </w:pPr>
      <w:r w:rsidRPr="008738A4">
        <w:rPr>
          <w:rFonts w:ascii="Arial" w:hAnsi="Arial" w:cs="Arial"/>
          <w:color w:val="000000"/>
          <w:sz w:val="24"/>
          <w:szCs w:val="24"/>
          <w:lang w:eastAsia="en-GB"/>
        </w:rPr>
        <w:t xml:space="preserve">A variety of evaluation procedures are used on a regular basis to ensure effectiveness and development. This will include discussion, written consultation, profiling of pupils and using </w:t>
      </w:r>
      <w:r>
        <w:rPr>
          <w:rFonts w:ascii="Arial" w:hAnsi="Arial" w:cs="Arial"/>
          <w:color w:val="000000"/>
          <w:sz w:val="24"/>
          <w:szCs w:val="24"/>
          <w:lang w:eastAsia="en-GB"/>
        </w:rPr>
        <w:t>“</w:t>
      </w:r>
      <w:r w:rsidRPr="008738A4">
        <w:rPr>
          <w:rFonts w:ascii="Arial" w:hAnsi="Arial" w:cs="Arial"/>
          <w:color w:val="000000"/>
          <w:sz w:val="24"/>
          <w:szCs w:val="24"/>
          <w:lang w:eastAsia="en-GB"/>
        </w:rPr>
        <w:t xml:space="preserve">Performance Indicators‟ from “How Good Is Our School”. </w:t>
      </w:r>
    </w:p>
    <w:p w14:paraId="18FA0E42" w14:textId="1D139880" w:rsidR="0073565D" w:rsidRDefault="0073565D" w:rsidP="004E4336">
      <w:pPr>
        <w:pStyle w:val="Default"/>
        <w:jc w:val="both"/>
        <w:rPr>
          <w:lang w:eastAsia="en-GB"/>
        </w:rPr>
      </w:pPr>
      <w:r>
        <w:rPr>
          <w:lang w:eastAsia="en-GB"/>
        </w:rPr>
        <w:t xml:space="preserve">The </w:t>
      </w:r>
      <w:r w:rsidR="00A712EE">
        <w:rPr>
          <w:lang w:eastAsia="en-GB"/>
        </w:rPr>
        <w:t>ASN Co-ordinator and the SMT Link</w:t>
      </w:r>
      <w:r w:rsidRPr="008738A4">
        <w:rPr>
          <w:lang w:eastAsia="en-GB"/>
        </w:rPr>
        <w:t xml:space="preserve"> will be responsible for the evaluation. </w:t>
      </w:r>
    </w:p>
    <w:p w14:paraId="13CE1D93" w14:textId="65515748" w:rsidR="00995D6B" w:rsidRDefault="00995D6B" w:rsidP="004E4336">
      <w:pPr>
        <w:pStyle w:val="Default"/>
        <w:jc w:val="both"/>
        <w:rPr>
          <w:lang w:eastAsia="en-GB"/>
        </w:rPr>
      </w:pPr>
    </w:p>
    <w:p w14:paraId="765DBC93" w14:textId="43562509" w:rsidR="00041E7C" w:rsidRDefault="00041E7C" w:rsidP="004E4336">
      <w:pPr>
        <w:pStyle w:val="Default"/>
        <w:jc w:val="both"/>
        <w:rPr>
          <w:lang w:eastAsia="en-GB"/>
        </w:rPr>
      </w:pPr>
    </w:p>
    <w:p w14:paraId="6F4736ED" w14:textId="6843564F" w:rsidR="00041E7C" w:rsidRDefault="00041E7C" w:rsidP="004E4336">
      <w:pPr>
        <w:pStyle w:val="Default"/>
        <w:jc w:val="both"/>
        <w:rPr>
          <w:lang w:eastAsia="en-GB"/>
        </w:rPr>
      </w:pPr>
    </w:p>
    <w:p w14:paraId="7A52F7C0" w14:textId="7D820083" w:rsidR="00041E7C" w:rsidRPr="004E4336" w:rsidRDefault="00041E7C" w:rsidP="004E4336">
      <w:pPr>
        <w:pStyle w:val="Default"/>
        <w:jc w:val="both"/>
        <w:rPr>
          <w:b/>
          <w:iCs/>
        </w:rPr>
      </w:pPr>
      <w:r w:rsidRPr="00041E7C">
        <w:rPr>
          <w:b/>
          <w:iCs/>
        </w:rPr>
        <w:object w:dxaOrig="8926" w:dyaOrig="12630" w14:anchorId="12024E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5pt;height:631.5pt" o:ole="">
            <v:imagedata r:id="rId6" o:title=""/>
          </v:shape>
          <o:OLEObject Type="Embed" ProgID="AcroExch.Document.DC" ShapeID="_x0000_i1025" DrawAspect="Content" ObjectID="_1653298126" r:id="rId7"/>
        </w:object>
      </w:r>
    </w:p>
    <w:sectPr w:rsidR="00041E7C" w:rsidRPr="004E4336" w:rsidSect="0083095A">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F5D46"/>
    <w:multiLevelType w:val="hybridMultilevel"/>
    <w:tmpl w:val="02525BEE"/>
    <w:lvl w:ilvl="0" w:tplc="34E48678">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3481DCB"/>
    <w:multiLevelType w:val="hybridMultilevel"/>
    <w:tmpl w:val="3FAE4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1D0BA7"/>
    <w:multiLevelType w:val="hybridMultilevel"/>
    <w:tmpl w:val="64243964"/>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 w15:restartNumberingAfterBreak="0">
    <w:nsid w:val="18290F0C"/>
    <w:multiLevelType w:val="hybridMultilevel"/>
    <w:tmpl w:val="D4C63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6A0BA8"/>
    <w:multiLevelType w:val="hybridMultilevel"/>
    <w:tmpl w:val="D1E28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3F4274"/>
    <w:multiLevelType w:val="hybridMultilevel"/>
    <w:tmpl w:val="582A9F0E"/>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6" w15:restartNumberingAfterBreak="0">
    <w:nsid w:val="2DC51BCC"/>
    <w:multiLevelType w:val="hybridMultilevel"/>
    <w:tmpl w:val="0A4C586E"/>
    <w:lvl w:ilvl="0" w:tplc="34E48678">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404029D0"/>
    <w:multiLevelType w:val="hybridMultilevel"/>
    <w:tmpl w:val="A8B816C4"/>
    <w:lvl w:ilvl="0" w:tplc="34E48678">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41F06356"/>
    <w:multiLevelType w:val="hybridMultilevel"/>
    <w:tmpl w:val="2B4C7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AAD1708"/>
    <w:multiLevelType w:val="multilevel"/>
    <w:tmpl w:val="956AA86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 w15:restartNumberingAfterBreak="0">
    <w:nsid w:val="4BD731B6"/>
    <w:multiLevelType w:val="hybridMultilevel"/>
    <w:tmpl w:val="905CB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4734F5"/>
    <w:multiLevelType w:val="hybridMultilevel"/>
    <w:tmpl w:val="8D36B3A6"/>
    <w:lvl w:ilvl="0" w:tplc="34E48678">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62DF4E00"/>
    <w:multiLevelType w:val="hybridMultilevel"/>
    <w:tmpl w:val="BA9451B8"/>
    <w:lvl w:ilvl="0" w:tplc="08090003">
      <w:start w:val="1"/>
      <w:numFmt w:val="bullet"/>
      <w:lvlText w:val="o"/>
      <w:lvlJc w:val="left"/>
      <w:pPr>
        <w:tabs>
          <w:tab w:val="num" w:pos="720"/>
        </w:tabs>
        <w:ind w:left="720" w:hanging="360"/>
      </w:pPr>
      <w:rPr>
        <w:rFonts w:ascii="Courier New" w:hAnsi="Courier New" w:cs="Courier New"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6FD91B37"/>
    <w:multiLevelType w:val="hybridMultilevel"/>
    <w:tmpl w:val="90C6A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6BA0476"/>
    <w:multiLevelType w:val="hybridMultilevel"/>
    <w:tmpl w:val="99167F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DEF1A82"/>
    <w:multiLevelType w:val="hybridMultilevel"/>
    <w:tmpl w:val="32C628E2"/>
    <w:lvl w:ilvl="0" w:tplc="34E48678">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num w:numId="1">
    <w:abstractNumId w:val="2"/>
  </w:num>
  <w:num w:numId="2">
    <w:abstractNumId w:val="9"/>
  </w:num>
  <w:num w:numId="3">
    <w:abstractNumId w:val="5"/>
  </w:num>
  <w:num w:numId="4">
    <w:abstractNumId w:val="11"/>
  </w:num>
  <w:num w:numId="5">
    <w:abstractNumId w:val="6"/>
  </w:num>
  <w:num w:numId="6">
    <w:abstractNumId w:val="0"/>
  </w:num>
  <w:num w:numId="7">
    <w:abstractNumId w:val="15"/>
  </w:num>
  <w:num w:numId="8">
    <w:abstractNumId w:val="7"/>
  </w:num>
  <w:num w:numId="9">
    <w:abstractNumId w:val="12"/>
  </w:num>
  <w:num w:numId="10">
    <w:abstractNumId w:val="8"/>
  </w:num>
  <w:num w:numId="11">
    <w:abstractNumId w:val="1"/>
  </w:num>
  <w:num w:numId="12">
    <w:abstractNumId w:val="3"/>
  </w:num>
  <w:num w:numId="13">
    <w:abstractNumId w:val="10"/>
  </w:num>
  <w:num w:numId="14">
    <w:abstractNumId w:val="13"/>
  </w:num>
  <w:num w:numId="15">
    <w:abstractNumId w:val="4"/>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565D"/>
    <w:rsid w:val="00041E7C"/>
    <w:rsid w:val="002A40A1"/>
    <w:rsid w:val="0031767F"/>
    <w:rsid w:val="00412652"/>
    <w:rsid w:val="00430620"/>
    <w:rsid w:val="004E4336"/>
    <w:rsid w:val="00734DC2"/>
    <w:rsid w:val="0073565D"/>
    <w:rsid w:val="00797E85"/>
    <w:rsid w:val="0080560E"/>
    <w:rsid w:val="0083095A"/>
    <w:rsid w:val="0083546F"/>
    <w:rsid w:val="008B1BF9"/>
    <w:rsid w:val="00995D6B"/>
    <w:rsid w:val="00A06790"/>
    <w:rsid w:val="00A712EE"/>
    <w:rsid w:val="00AE21B5"/>
    <w:rsid w:val="00C4162E"/>
    <w:rsid w:val="00CF2CBC"/>
    <w:rsid w:val="00D17BA7"/>
    <w:rsid w:val="00D43647"/>
    <w:rsid w:val="00D570A7"/>
    <w:rsid w:val="00E31D87"/>
    <w:rsid w:val="00EC7C18"/>
    <w:rsid w:val="00EF444C"/>
    <w:rsid w:val="00F573D2"/>
    <w:rsid w:val="00F829B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922B8E5"/>
  <w15:docId w15:val="{3967885B-706B-4757-BB79-0BFB949C1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3565D"/>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73565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uiPriority w:val="99"/>
    <w:rsid w:val="0073565D"/>
    <w:pPr>
      <w:autoSpaceDE w:val="0"/>
      <w:autoSpaceDN w:val="0"/>
      <w:adjustRightInd w:val="0"/>
      <w:spacing w:after="0" w:line="240" w:lineRule="auto"/>
    </w:pPr>
    <w:rPr>
      <w:rFonts w:ascii="Arial" w:eastAsia="Calibr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1980</Words>
  <Characters>11290</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East Ayrshire Council</Company>
  <LinksUpToDate>false</LinksUpToDate>
  <CharactersWithSpaces>13244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DoonAcWarkG</dc:creator>
  <cp:lastModifiedBy>Rankine, Amy</cp:lastModifiedBy>
  <cp:revision>2</cp:revision>
  <dcterms:created xsi:type="dcterms:W3CDTF">2020-06-10T11:42:00Z</dcterms:created>
  <dcterms:modified xsi:type="dcterms:W3CDTF">2020-06-10T11:42:00Z</dcterms:modified>
</cp:coreProperties>
</file>